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C9F16" w14:textId="77777777" w:rsidR="00912A78" w:rsidRPr="00AE3872" w:rsidRDefault="00912A78" w:rsidP="00912A78">
      <w:pPr>
        <w:pStyle w:val="TITOLO1c15"/>
        <w:rPr>
          <w:u w:color="4C4C4C"/>
        </w:rPr>
      </w:pPr>
      <w:bookmarkStart w:id="0" w:name="_GoBack"/>
      <w:bookmarkEnd w:id="0"/>
      <w:r w:rsidRPr="00AE3872">
        <w:rPr>
          <w:u w:color="4C4C4C"/>
        </w:rPr>
        <w:t xml:space="preserve">Analisi E INTERPRETAZIONE DI UN TESTO LETTERARIO </w:t>
      </w:r>
    </w:p>
    <w:p w14:paraId="507FB9A0" w14:textId="77777777" w:rsidR="00912A78" w:rsidRPr="008F4071" w:rsidRDefault="00912A78" w:rsidP="00912A78">
      <w:pPr>
        <w:widowControl w:val="0"/>
        <w:tabs>
          <w:tab w:val="left" w:pos="227"/>
        </w:tabs>
        <w:autoSpaceDE w:val="0"/>
        <w:autoSpaceDN w:val="0"/>
        <w:adjustRightInd w:val="0"/>
        <w:spacing w:line="240" w:lineRule="atLeast"/>
        <w:textAlignment w:val="center"/>
        <w:rPr>
          <w:rFonts w:ascii="Arial" w:hAnsi="Arial" w:cs="Arial"/>
          <w:color w:val="000000"/>
          <w:w w:val="96"/>
          <w:szCs w:val="22"/>
          <w:u w:color="4C4C4C"/>
        </w:rPr>
      </w:pPr>
      <w:r w:rsidRPr="008F4071">
        <w:rPr>
          <w:rFonts w:ascii="Arial" w:hAnsi="Arial" w:cs="Arial"/>
          <w:color w:val="000000"/>
          <w:w w:val="96"/>
          <w:szCs w:val="22"/>
          <w:u w:color="4C4C4C"/>
        </w:rPr>
        <w:t>Analizzate il testo che segue, rispondendo alle domande del questionario.</w:t>
      </w:r>
    </w:p>
    <w:p w14:paraId="4F011687" w14:textId="77777777" w:rsidR="00912A78" w:rsidRPr="008F4071" w:rsidRDefault="00912A78" w:rsidP="00912A78">
      <w:pPr>
        <w:widowControl w:val="0"/>
        <w:tabs>
          <w:tab w:val="left" w:pos="227"/>
        </w:tabs>
        <w:autoSpaceDE w:val="0"/>
        <w:autoSpaceDN w:val="0"/>
        <w:adjustRightInd w:val="0"/>
        <w:spacing w:line="240" w:lineRule="atLeast"/>
        <w:textAlignment w:val="center"/>
        <w:rPr>
          <w:rFonts w:ascii="Arial" w:hAnsi="Arial" w:cs="Arial"/>
          <w:color w:val="000000"/>
          <w:w w:val="96"/>
          <w:szCs w:val="22"/>
          <w:u w:color="4C4C4C"/>
        </w:rPr>
      </w:pPr>
    </w:p>
    <w:p w14:paraId="77CA1CFF" w14:textId="77777777" w:rsidR="00912A78" w:rsidRPr="00AE3872" w:rsidRDefault="00912A78" w:rsidP="00912A78">
      <w:pPr>
        <w:pStyle w:val="titoloC11"/>
      </w:pPr>
      <w:r w:rsidRPr="00AE3872">
        <w:t>Corteggiamenti</w:t>
      </w:r>
    </w:p>
    <w:p w14:paraId="1FC74851" w14:textId="77777777" w:rsidR="00912A78" w:rsidRPr="008F4071" w:rsidRDefault="00912A78" w:rsidP="00912A78">
      <w:pPr>
        <w:widowControl w:val="0"/>
        <w:autoSpaceDE w:val="0"/>
        <w:autoSpaceDN w:val="0"/>
        <w:adjustRightInd w:val="0"/>
        <w:spacing w:after="57" w:line="240" w:lineRule="atLeast"/>
        <w:textAlignment w:val="center"/>
        <w:rPr>
          <w:rFonts w:ascii="Arial" w:hAnsi="Arial" w:cs="Arial"/>
          <w:color w:val="000000"/>
          <w:w w:val="96"/>
          <w:szCs w:val="22"/>
          <w:u w:color="4C4C4C"/>
        </w:rPr>
      </w:pPr>
      <w:r w:rsidRPr="008F4071">
        <w:rPr>
          <w:rFonts w:ascii="Arial" w:hAnsi="Arial" w:cs="Arial"/>
          <w:color w:val="000000"/>
          <w:w w:val="96"/>
          <w:szCs w:val="22"/>
          <w:u w:color="4C4C4C"/>
        </w:rPr>
        <w:t xml:space="preserve">Il brano è tratto dal quinto capitolo della </w:t>
      </w:r>
      <w:r w:rsidRPr="008F4071">
        <w:rPr>
          <w:rFonts w:ascii="Arial" w:hAnsi="Arial" w:cs="Arial"/>
          <w:i/>
          <w:iCs/>
          <w:color w:val="000000"/>
          <w:w w:val="96"/>
          <w:szCs w:val="22"/>
          <w:u w:color="4C4C4C"/>
        </w:rPr>
        <w:t>Coscienza di Zeno</w:t>
      </w:r>
      <w:r w:rsidRPr="008F4071">
        <w:rPr>
          <w:rFonts w:ascii="Arial" w:hAnsi="Arial" w:cs="Arial"/>
          <w:color w:val="000000"/>
          <w:w w:val="96"/>
          <w:szCs w:val="22"/>
          <w:u w:color="4C4C4C"/>
        </w:rPr>
        <w:t xml:space="preserve"> (</w:t>
      </w:r>
      <w:r w:rsidRPr="008F4071">
        <w:rPr>
          <w:rFonts w:ascii="Arial" w:hAnsi="Arial" w:cs="Arial"/>
          <w:i/>
          <w:iCs/>
          <w:color w:val="000000"/>
          <w:w w:val="96"/>
          <w:szCs w:val="22"/>
          <w:u w:color="4C4C4C"/>
        </w:rPr>
        <w:t>Storia di un matrimonio</w:t>
      </w:r>
      <w:r w:rsidRPr="008F4071">
        <w:rPr>
          <w:rFonts w:ascii="Arial" w:hAnsi="Arial" w:cs="Arial"/>
          <w:color w:val="000000"/>
          <w:w w:val="96"/>
          <w:szCs w:val="22"/>
          <w:u w:color="4C4C4C"/>
        </w:rPr>
        <w:t xml:space="preserve">): Zeno frequenta la casa dell’amico Giovanni Malfenti con l’intento di sposarne la figlia Ada; in realtà, per i suoi comportamenti maldestri e per una serie di circostanze avverse, finirà per sposare Augusta, la più brutta delle sorelle Malfenti. </w:t>
      </w:r>
    </w:p>
    <w:p w14:paraId="3B2E11A2"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p>
    <w:p w14:paraId="71675541"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CE6F6B">
        <w:rPr>
          <w:rFonts w:cs="BemboStd"/>
          <w:color w:val="4C4C4C"/>
          <w:szCs w:val="22"/>
          <w:u w:color="000000"/>
        </w:rPr>
        <w:t>I</w:t>
      </w:r>
      <w:r w:rsidRPr="00AE3872">
        <w:rPr>
          <w:rFonts w:cs="BemboStd"/>
          <w:color w:val="000000"/>
          <w:szCs w:val="22"/>
          <w:u w:color="000000"/>
        </w:rPr>
        <w:t>o portai giornalmente dei fiori a tutt’e tre le fanciulle e a tutt’e tre regalai le mie bizzarrie e, sopra tutto, con una leggerezza incredibile, giornalmente feci loro la mia autobiografia.</w:t>
      </w:r>
    </w:p>
    <w:p w14:paraId="243EA3EA"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firstLine="170"/>
        <w:textAlignment w:val="center"/>
        <w:rPr>
          <w:rFonts w:cs="BemboStd"/>
          <w:color w:val="000000"/>
          <w:szCs w:val="22"/>
          <w:u w:color="000000"/>
        </w:rPr>
      </w:pPr>
      <w:r w:rsidRPr="00AE3872">
        <w:rPr>
          <w:rFonts w:cs="BemboStd"/>
          <w:color w:val="000000"/>
          <w:szCs w:val="22"/>
          <w:u w:color="000000"/>
        </w:rPr>
        <w:t>A tutti avviene di ricordarsi con più fervore del passato quando il presente acquista un’importanza maggiore. Dicesi anzi che i moribondi, nell’ultima febbre, rivedano tutta la loro vita. Il mio passato m’afferrava ora con la violenza dell’ultimo addio perché io avevo il sentimento di allontanarmene di molto</w:t>
      </w:r>
      <w:r w:rsidRPr="00CE6F6B">
        <w:rPr>
          <w:rFonts w:cs="ProximaNova-Bold"/>
          <w:b/>
          <w:bCs/>
          <w:color w:val="4C4C4C"/>
          <w:w w:val="95"/>
          <w:szCs w:val="22"/>
          <w:u w:color="000000"/>
          <w:vertAlign w:val="superscript"/>
        </w:rPr>
        <w:t>1</w:t>
      </w:r>
      <w:r w:rsidRPr="00AE3872">
        <w:rPr>
          <w:rFonts w:cs="BemboStd"/>
          <w:color w:val="000000"/>
          <w:szCs w:val="22"/>
          <w:u w:color="000000"/>
        </w:rPr>
        <w:t>. E parlai sempre di questo passato alle tre fanciulle, incoraggiato dall’attenzione intensa di Augusta e di Alberta che, forse, copriva la disattenzione di Ada di cui non sono sicuro. Augusta, con la sua indole dolce, facilmente si commoveva e Alberta stava a sentire le mie descrizioni di scapigliatura</w:t>
      </w:r>
      <w:r w:rsidRPr="00CE6F6B">
        <w:rPr>
          <w:rFonts w:cs="ProximaNova-Bold"/>
          <w:b/>
          <w:bCs/>
          <w:color w:val="4C4C4C"/>
          <w:w w:val="95"/>
          <w:szCs w:val="22"/>
          <w:u w:color="000000"/>
          <w:vertAlign w:val="superscript"/>
        </w:rPr>
        <w:t>2</w:t>
      </w:r>
      <w:r w:rsidRPr="00AE3872">
        <w:rPr>
          <w:rFonts w:cs="BemboStd"/>
          <w:color w:val="000000"/>
          <w:szCs w:val="22"/>
          <w:u w:color="000000"/>
        </w:rPr>
        <w:t xml:space="preserve"> studentesca con le guancie arrossate dal desiderio di poter in avvenire passare anch’essa per avventure simili.</w:t>
      </w:r>
    </w:p>
    <w:p w14:paraId="122300E2"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firstLine="170"/>
        <w:textAlignment w:val="center"/>
        <w:rPr>
          <w:rFonts w:cs="BemboStd"/>
          <w:color w:val="000000"/>
          <w:szCs w:val="22"/>
          <w:u w:color="000000"/>
        </w:rPr>
      </w:pPr>
      <w:r w:rsidRPr="00AE3872">
        <w:rPr>
          <w:rFonts w:cs="BemboStd"/>
          <w:color w:val="000000"/>
          <w:szCs w:val="22"/>
          <w:u w:color="000000"/>
        </w:rPr>
        <w:t>Molto tempo dopo appresi da Augusta che nessuna delle tre fanciulle aveva creduto che le mie storielle fossero vere. Ad Augusta apparvero perciò più preziose perché, inventate da me, le sembrava fossero più mie che se il destino me le avesse inflitte. Ad Alberta quella parte in cui non credette fu tuttavia gradevole perché vi scorse degli ottimi suggerimenti. La sola che si fosse indignata delle mie bugie fu la seria Ada. Coi miei sforzi a me toccava come a quel tiratore cui era riuscito di colpire il centro del bersaglio, però di quello posto accanto al suo.</w:t>
      </w:r>
    </w:p>
    <w:p w14:paraId="63E58C68"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firstLine="170"/>
        <w:textAlignment w:val="center"/>
        <w:rPr>
          <w:rFonts w:cs="BemboStd"/>
          <w:color w:val="000000"/>
          <w:szCs w:val="22"/>
          <w:u w:color="000000"/>
        </w:rPr>
      </w:pPr>
      <w:r w:rsidRPr="00AE3872">
        <w:rPr>
          <w:rFonts w:cs="BemboStd"/>
          <w:color w:val="000000"/>
          <w:szCs w:val="22"/>
          <w:u w:color="000000"/>
        </w:rPr>
        <w:t>Eppure in gran parte quelle storielle erano vere. Non so più dire in quanta parte perché avendole raccontate a tante altre donne prima che alle figlie del Malfenti, esse, senza ch’io lo volessi, si alterarono per divenire più espressive. Erano vere dal momento che io non avrei più saputo raccontarle altrimenti. Oggidì non m’importa di provarne la verità. Non vorrei disingannare Augusta che ama crederle di mia invenzione. In quanto ad Ada io credo che ormai ella abbia cambiato di parere e le ritenga vere.</w:t>
      </w:r>
    </w:p>
    <w:p w14:paraId="7848555C" w14:textId="77777777" w:rsidR="00912A78" w:rsidRPr="00AE3872" w:rsidRDefault="00912A78" w:rsidP="00912A78">
      <w:pPr>
        <w:widowControl w:val="0"/>
        <w:tabs>
          <w:tab w:val="left" w:pos="283"/>
        </w:tabs>
        <w:autoSpaceDE w:val="0"/>
        <w:autoSpaceDN w:val="0"/>
        <w:adjustRightInd w:val="0"/>
        <w:spacing w:before="57" w:line="240" w:lineRule="atLeast"/>
        <w:jc w:val="right"/>
        <w:textAlignment w:val="center"/>
        <w:rPr>
          <w:rFonts w:cs="BemboStd"/>
          <w:color w:val="000000"/>
          <w:szCs w:val="22"/>
          <w:u w:color="000000"/>
        </w:rPr>
      </w:pPr>
      <w:r w:rsidRPr="00AE3872">
        <w:rPr>
          <w:rFonts w:cs="BemboStd"/>
          <w:color w:val="000000"/>
          <w:szCs w:val="22"/>
          <w:u w:color="000000"/>
        </w:rPr>
        <w:t xml:space="preserve">Italo Svevo, </w:t>
      </w:r>
      <w:r w:rsidRPr="00CE6F6B">
        <w:rPr>
          <w:rFonts w:cs="BemboStd"/>
          <w:i/>
          <w:iCs/>
          <w:color w:val="000000"/>
          <w:szCs w:val="22"/>
          <w:u w:color="000000"/>
        </w:rPr>
        <w:t>La coscienza di Zeno</w:t>
      </w:r>
      <w:r w:rsidRPr="00AE3872">
        <w:rPr>
          <w:rFonts w:cs="BemboStd"/>
          <w:color w:val="000000"/>
          <w:szCs w:val="22"/>
          <w:u w:color="000000"/>
        </w:rPr>
        <w:t>, a cura di M. Lavagetto, Einaudi-Gallimard, Torino, 1993</w:t>
      </w:r>
    </w:p>
    <w:p w14:paraId="09FF93A0" w14:textId="77777777" w:rsidR="00912A78" w:rsidRPr="00AE3872" w:rsidRDefault="00912A78" w:rsidP="00912A78">
      <w:pPr>
        <w:widowControl w:val="0"/>
        <w:suppressAutoHyphens/>
        <w:autoSpaceDE w:val="0"/>
        <w:autoSpaceDN w:val="0"/>
        <w:adjustRightInd w:val="0"/>
        <w:spacing w:before="170" w:line="260" w:lineRule="atLeast"/>
        <w:ind w:left="227" w:hanging="227"/>
        <w:jc w:val="left"/>
        <w:textAlignment w:val="center"/>
        <w:rPr>
          <w:rFonts w:cs="ProximaNova-Semibold"/>
          <w:caps/>
          <w:color w:val="000000"/>
          <w:spacing w:val="2"/>
          <w:w w:val="95"/>
          <w:szCs w:val="22"/>
          <w:u w:color="000000"/>
        </w:rPr>
      </w:pPr>
    </w:p>
    <w:p w14:paraId="2CCF1580" w14:textId="77777777" w:rsidR="00912A78" w:rsidRPr="008F4071"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pPr>
      <w:r w:rsidRPr="008F4071">
        <w:rPr>
          <w:rFonts w:cs="ProximaNova-Regular"/>
          <w:color w:val="000000"/>
          <w:w w:val="98"/>
          <w:sz w:val="18"/>
          <w:szCs w:val="18"/>
          <w:u w:color="000000"/>
        </w:rPr>
        <w:t xml:space="preserve">1. </w:t>
      </w:r>
      <w:r w:rsidRPr="008F4071">
        <w:rPr>
          <w:rFonts w:cs="ProximaNova-Regular"/>
          <w:b/>
          <w:bCs/>
          <w:color w:val="000000"/>
          <w:w w:val="98"/>
          <w:sz w:val="18"/>
          <w:szCs w:val="18"/>
          <w:u w:color="000000"/>
        </w:rPr>
        <w:t>perché... molto</w:t>
      </w:r>
      <w:r w:rsidRPr="008F4071">
        <w:rPr>
          <w:rFonts w:cs="ProximaNova-Regular"/>
          <w:color w:val="000000"/>
          <w:w w:val="98"/>
          <w:sz w:val="18"/>
          <w:szCs w:val="18"/>
          <w:u w:color="000000"/>
        </w:rPr>
        <w:t>: Zeno pensa che, attraverso il matrimonio con Ada, potrà lasciarsi definitivamente alle spalle il suo passato di inettitudine.</w:t>
      </w:r>
    </w:p>
    <w:p w14:paraId="1F78A811" w14:textId="77777777" w:rsidR="00912A78" w:rsidRPr="00AE3872" w:rsidRDefault="00912A78" w:rsidP="00912A78">
      <w:pPr>
        <w:widowControl w:val="0"/>
        <w:suppressAutoHyphens/>
        <w:autoSpaceDE w:val="0"/>
        <w:autoSpaceDN w:val="0"/>
        <w:adjustRightInd w:val="0"/>
        <w:spacing w:before="170" w:line="260" w:lineRule="atLeast"/>
        <w:ind w:left="227" w:hanging="227"/>
        <w:jc w:val="left"/>
        <w:textAlignment w:val="center"/>
        <w:rPr>
          <w:rFonts w:cs="ProximaNova-Semibold"/>
          <w:caps/>
          <w:color w:val="000000"/>
          <w:spacing w:val="2"/>
          <w:w w:val="95"/>
          <w:szCs w:val="22"/>
          <w:u w:color="000000"/>
        </w:rPr>
      </w:pPr>
    </w:p>
    <w:p w14:paraId="72D46279" w14:textId="77777777" w:rsidR="00912A78" w:rsidRPr="008F4071" w:rsidRDefault="00912A78" w:rsidP="00912A78">
      <w:pPr>
        <w:pStyle w:val="titoloC9"/>
      </w:pPr>
      <w:r w:rsidRPr="008F4071">
        <w:t>COMPRENSIONE Del TESTO</w:t>
      </w:r>
    </w:p>
    <w:p w14:paraId="58D2B50A"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1.</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Spiegate il significato della similitudine che accosta Zeno a un tiratore al bersaglio.</w:t>
      </w:r>
    </w:p>
    <w:p w14:paraId="26782EDB"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2.</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 xml:space="preserve">Quali sono le caratteristiche psicologiche di Zeno che emergono dal testo? </w:t>
      </w:r>
    </w:p>
    <w:p w14:paraId="6BAA4273"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3.</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 xml:space="preserve">Quali tratti di carattere di ciascuna delle tre sorelle si possono dedurre dagli accenni a esse riferiti? </w:t>
      </w:r>
    </w:p>
    <w:p w14:paraId="7DC42D22" w14:textId="77777777" w:rsidR="00912A78"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4.</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Il tema centrale del brano è costituito dal rapporto tra i fatti del passato e il ricordo che se ne può avere nel presente. Sintetizzate con una frase ciò che emerge dal testo a proposito di questo rapporto.</w:t>
      </w:r>
    </w:p>
    <w:p w14:paraId="6A047F30"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p>
    <w:p w14:paraId="49904ECC" w14:textId="77777777" w:rsidR="00912A78" w:rsidRPr="008F4071" w:rsidRDefault="00912A78" w:rsidP="00912A78">
      <w:pPr>
        <w:pStyle w:val="titoloC9"/>
      </w:pPr>
      <w:r w:rsidRPr="008F4071">
        <w:t>ANAlisi Del TESTO</w:t>
      </w:r>
    </w:p>
    <w:p w14:paraId="402BB356"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5.</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Il brano è caratterizzato da una fitta e disordinata stratificazione del tempi narrativi e verbali. Ricostruite con uno schema le diverse fasi temporali evocate dalla narrazione, distinguendo:</w:t>
      </w:r>
    </w:p>
    <w:p w14:paraId="678BD22A" w14:textId="77777777" w:rsidR="00912A78" w:rsidRPr="008F4071" w:rsidRDefault="00912A78" w:rsidP="00912A78">
      <w:pPr>
        <w:widowControl w:val="0"/>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ab/>
        <w:t>- gli enunciati riferiti al presente della scrittura;</w:t>
      </w:r>
    </w:p>
    <w:p w14:paraId="7A0A92FC" w14:textId="77777777" w:rsidR="00912A78" w:rsidRPr="008F4071" w:rsidRDefault="00912A78" w:rsidP="00912A78">
      <w:pPr>
        <w:widowControl w:val="0"/>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ab/>
        <w:t>- gli enunciati generali che non fanno riferimento a nessun momento della storia;</w:t>
      </w:r>
    </w:p>
    <w:p w14:paraId="02B5C5D0" w14:textId="77777777" w:rsidR="00912A78" w:rsidRDefault="00912A78" w:rsidP="00912A78">
      <w:pPr>
        <w:widowControl w:val="0"/>
        <w:autoSpaceDE w:val="0"/>
        <w:autoSpaceDN w:val="0"/>
        <w:adjustRightInd w:val="0"/>
        <w:spacing w:line="240" w:lineRule="atLeast"/>
        <w:ind w:left="227" w:hanging="227"/>
        <w:textAlignment w:val="center"/>
        <w:rPr>
          <w:rFonts w:ascii="Arial" w:hAnsi="Arial" w:cs="Arial"/>
          <w:color w:val="000000"/>
          <w:spacing w:val="-2"/>
          <w:w w:val="96"/>
          <w:szCs w:val="22"/>
          <w:u w:color="4C4C4C"/>
        </w:rPr>
      </w:pPr>
      <w:r w:rsidRPr="008F4071">
        <w:rPr>
          <w:rFonts w:ascii="Arial" w:hAnsi="Arial" w:cs="Arial"/>
          <w:color w:val="000000"/>
          <w:spacing w:val="-2"/>
          <w:w w:val="96"/>
          <w:szCs w:val="22"/>
          <w:u w:color="4C4C4C"/>
        </w:rPr>
        <w:tab/>
        <w:t>- gli enunciati riferiti a diversi strati del passato (disposti, se e quando è possibile, in ordine cronologico).</w:t>
      </w:r>
    </w:p>
    <w:p w14:paraId="12725E35" w14:textId="77777777" w:rsidR="00912A78" w:rsidRPr="008F4071" w:rsidRDefault="00912A78" w:rsidP="00912A78">
      <w:pPr>
        <w:widowControl w:val="0"/>
        <w:autoSpaceDE w:val="0"/>
        <w:autoSpaceDN w:val="0"/>
        <w:adjustRightInd w:val="0"/>
        <w:spacing w:line="240" w:lineRule="atLeast"/>
        <w:ind w:left="227" w:hanging="227"/>
        <w:textAlignment w:val="center"/>
        <w:rPr>
          <w:rFonts w:ascii="Arial" w:hAnsi="Arial" w:cs="Arial"/>
          <w:color w:val="000000"/>
          <w:spacing w:val="-2"/>
          <w:w w:val="96"/>
          <w:szCs w:val="22"/>
          <w:u w:color="4C4C4C"/>
        </w:rPr>
      </w:pPr>
    </w:p>
    <w:p w14:paraId="4894E016" w14:textId="77777777" w:rsidR="00912A78" w:rsidRPr="008F4071" w:rsidRDefault="00912A78" w:rsidP="00912A78">
      <w:pPr>
        <w:pStyle w:val="titoloC9"/>
      </w:pPr>
      <w:r w:rsidRPr="008F4071">
        <w:t>COmmento</w:t>
      </w:r>
    </w:p>
    <w:p w14:paraId="12658BC1"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8F4071">
        <w:rPr>
          <w:rFonts w:ascii="Arial" w:hAnsi="Arial" w:cs="Arial"/>
          <w:color w:val="000000"/>
          <w:w w:val="96"/>
          <w:szCs w:val="22"/>
          <w:u w:color="4C4C4C"/>
        </w:rPr>
        <w:t>6.</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 xml:space="preserve">Confrontate questo brano con l’episodio della </w:t>
      </w:r>
      <w:r w:rsidRPr="008F4071">
        <w:rPr>
          <w:rFonts w:ascii="Arial" w:hAnsi="Arial" w:cs="Arial"/>
          <w:i/>
          <w:iCs/>
          <w:color w:val="000000"/>
          <w:w w:val="96"/>
          <w:szCs w:val="22"/>
          <w:u w:color="4C4C4C"/>
        </w:rPr>
        <w:t>madeleine</w:t>
      </w:r>
      <w:r w:rsidRPr="008F4071">
        <w:rPr>
          <w:rFonts w:ascii="Arial" w:hAnsi="Arial" w:cs="Arial"/>
          <w:color w:val="000000"/>
          <w:w w:val="96"/>
          <w:szCs w:val="22"/>
          <w:u w:color="4C4C4C"/>
        </w:rPr>
        <w:t xml:space="preserve"> narrato in </w:t>
      </w:r>
      <w:r w:rsidRPr="008F4071">
        <w:rPr>
          <w:rFonts w:ascii="Arial" w:hAnsi="Arial" w:cs="Arial"/>
          <w:i/>
          <w:iCs/>
          <w:color w:val="000000"/>
          <w:w w:val="96"/>
          <w:szCs w:val="22"/>
          <w:u w:color="4C4C4C"/>
        </w:rPr>
        <w:t>Alla ricerca del tempo perduto</w:t>
      </w:r>
      <w:r w:rsidRPr="008F4071">
        <w:rPr>
          <w:rFonts w:ascii="Arial" w:hAnsi="Arial" w:cs="Arial"/>
          <w:color w:val="000000"/>
          <w:w w:val="96"/>
          <w:szCs w:val="22"/>
          <w:u w:color="4C4C4C"/>
        </w:rPr>
        <w:t xml:space="preserve"> di Marcel Proust mettendo in luce affinità e differenze nella concezione della memoria.</w:t>
      </w:r>
    </w:p>
    <w:p w14:paraId="5CAF23D5" w14:textId="77777777" w:rsidR="00912A78" w:rsidRPr="008F4071"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b/>
          <w:bCs/>
          <w:caps/>
          <w:color w:val="7F7F7F"/>
          <w:w w:val="96"/>
          <w:szCs w:val="22"/>
          <w:u w:color="4C4C4C"/>
        </w:rPr>
      </w:pPr>
      <w:r w:rsidRPr="008F4071">
        <w:rPr>
          <w:rFonts w:ascii="Arial" w:hAnsi="Arial" w:cs="Arial"/>
          <w:color w:val="000000"/>
          <w:w w:val="96"/>
          <w:szCs w:val="22"/>
          <w:u w:color="4C4C4C"/>
        </w:rPr>
        <w:t>7.</w:t>
      </w:r>
      <w:r w:rsidRPr="008F4071">
        <w:rPr>
          <w:rFonts w:ascii="Arial" w:hAnsi="Arial" w:cs="Arial"/>
          <w:b/>
          <w:bCs/>
          <w:color w:val="000000"/>
          <w:w w:val="96"/>
          <w:szCs w:val="22"/>
          <w:u w:color="4C4C4C"/>
        </w:rPr>
        <w:t xml:space="preserve"> </w:t>
      </w:r>
      <w:r w:rsidRPr="008F4071">
        <w:rPr>
          <w:rFonts w:ascii="Arial" w:hAnsi="Arial" w:cs="Arial"/>
          <w:b/>
          <w:bCs/>
          <w:color w:val="000000"/>
          <w:w w:val="96"/>
          <w:szCs w:val="22"/>
          <w:u w:color="4C4C4C"/>
        </w:rPr>
        <w:tab/>
      </w:r>
      <w:r w:rsidRPr="008F4071">
        <w:rPr>
          <w:rFonts w:ascii="Arial" w:hAnsi="Arial" w:cs="Arial"/>
          <w:color w:val="000000"/>
          <w:w w:val="96"/>
          <w:szCs w:val="22"/>
          <w:u w:color="4C4C4C"/>
        </w:rPr>
        <w:t>Anche da un brano così breve emerge un ritratto vivace di Zeno da giovane, e del modo in cui Zeno vecchio guarda a questo ritratto. Quale atteggiamento suscita nel lettore il personaggio-narratore (simpatia, antipatia, indifferenza, riprovazione morale...)? Motivate la risposta con riferimenti al testo e alle vostre reazioni soggettive di lettori.</w:t>
      </w:r>
    </w:p>
    <w:p w14:paraId="45FE8F79" w14:textId="77777777" w:rsidR="00912A78" w:rsidRDefault="00912A78" w:rsidP="00912A78">
      <w:pPr>
        <w:spacing w:line="240" w:lineRule="auto"/>
        <w:jc w:val="left"/>
        <w:rPr>
          <w:rFonts w:ascii="Arial" w:hAnsi="Arial" w:cs="Arial"/>
          <w:b/>
          <w:bCs/>
          <w:i/>
          <w:iCs/>
          <w:color w:val="000000"/>
          <w:szCs w:val="22"/>
          <w:u w:color="000000"/>
        </w:rPr>
      </w:pPr>
      <w:r>
        <w:rPr>
          <w:rFonts w:ascii="Arial" w:hAnsi="Arial" w:cs="Arial"/>
          <w:b/>
          <w:bCs/>
          <w:i/>
          <w:iCs/>
          <w:color w:val="000000"/>
          <w:szCs w:val="22"/>
          <w:u w:color="000000"/>
        </w:rPr>
        <w:br w:type="page"/>
      </w:r>
    </w:p>
    <w:p w14:paraId="51D300C7" w14:textId="77777777" w:rsidR="00912A78" w:rsidRDefault="00912A78" w:rsidP="00912A78">
      <w:pPr>
        <w:pStyle w:val="TITOLO1c15"/>
        <w:rPr>
          <w:u w:color="4C4C4C"/>
        </w:rPr>
      </w:pPr>
      <w:r w:rsidRPr="00AE3872">
        <w:rPr>
          <w:u w:color="4C4C4C"/>
        </w:rPr>
        <w:lastRenderedPageBreak/>
        <w:t>ANALISI E PRODUZIONE DI UN TESTO ARGOMENTATIVO</w:t>
      </w:r>
    </w:p>
    <w:p w14:paraId="26D1BABF" w14:textId="77777777" w:rsidR="00912A78" w:rsidRDefault="00912A78" w:rsidP="00912A78">
      <w:pPr>
        <w:pStyle w:val="titoloC11"/>
      </w:pPr>
    </w:p>
    <w:p w14:paraId="56F5ECCE" w14:textId="77777777" w:rsidR="00912A78" w:rsidRPr="00AE3872" w:rsidRDefault="00912A78" w:rsidP="00912A78">
      <w:pPr>
        <w:pStyle w:val="titoloC11"/>
      </w:pPr>
      <w:r w:rsidRPr="00AE3872">
        <w:t xml:space="preserve">Alberto Asor Rosa, </w:t>
      </w:r>
      <w:r w:rsidRPr="00CE6F6B">
        <w:rPr>
          <w:rFonts w:cs="GretaDisplayPro-Italic"/>
          <w:i/>
          <w:iCs/>
        </w:rPr>
        <w:t>La coscienza di Zeno</w:t>
      </w:r>
      <w:r w:rsidRPr="00AE3872">
        <w:t xml:space="preserve"> </w:t>
      </w:r>
    </w:p>
    <w:p w14:paraId="338A7640" w14:textId="77777777" w:rsidR="00912A78" w:rsidRPr="000A3094" w:rsidRDefault="00912A78" w:rsidP="00912A78">
      <w:pPr>
        <w:widowControl w:val="0"/>
        <w:autoSpaceDE w:val="0"/>
        <w:autoSpaceDN w:val="0"/>
        <w:adjustRightInd w:val="0"/>
        <w:spacing w:line="240" w:lineRule="atLeast"/>
        <w:textAlignment w:val="center"/>
        <w:rPr>
          <w:rFonts w:ascii="Arial" w:hAnsi="Arial" w:cs="Arial"/>
          <w:color w:val="000000"/>
          <w:w w:val="96"/>
          <w:szCs w:val="22"/>
          <w:u w:color="4C4C4C"/>
        </w:rPr>
      </w:pPr>
      <w:r w:rsidRPr="000A3094">
        <w:rPr>
          <w:rFonts w:ascii="Arial" w:hAnsi="Arial" w:cs="Arial"/>
          <w:color w:val="000000"/>
          <w:w w:val="96"/>
          <w:szCs w:val="22"/>
          <w:u w:color="4C4C4C"/>
        </w:rPr>
        <w:t>Alberto Asor Rosa (1933), critico letterario e docente universitario, tratteggia un quadro del più celebre romanzo sveviano.</w:t>
      </w:r>
    </w:p>
    <w:p w14:paraId="61E73FCD"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p>
    <w:p w14:paraId="7F879168"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Il romanzo ha come </w:t>
      </w:r>
      <w:r w:rsidRPr="00CE6F6B">
        <w:rPr>
          <w:rFonts w:cs="BemboStd"/>
          <w:i/>
          <w:iCs/>
          <w:color w:val="000000"/>
          <w:szCs w:val="22"/>
          <w:u w:color="000000"/>
        </w:rPr>
        <w:t>Prefazione</w:t>
      </w:r>
      <w:r w:rsidRPr="00AE3872">
        <w:rPr>
          <w:rFonts w:cs="BemboStd"/>
          <w:color w:val="000000"/>
          <w:szCs w:val="22"/>
          <w:u w:color="000000"/>
        </w:rPr>
        <w:t xml:space="preserve"> una dichiarazione di un medico psicanalista, il quale spiega di aver spinto il suo paziente (Zeno) a scrivere la propria “autobiografia” per motivi terapeutici (anche se aggiunge che «gli studiosi di psico-analisi arricceranno il naso a tanta novità»). Dal capitolo 2 (</w:t>
      </w:r>
      <w:r w:rsidRPr="00CE6F6B">
        <w:rPr>
          <w:rFonts w:cs="BemboStd"/>
          <w:i/>
          <w:iCs/>
          <w:color w:val="000000"/>
          <w:szCs w:val="22"/>
          <w:u w:color="000000"/>
        </w:rPr>
        <w:t>Preambolo</w:t>
      </w:r>
      <w:r w:rsidRPr="00AE3872">
        <w:rPr>
          <w:rFonts w:cs="BemboStd"/>
          <w:color w:val="000000"/>
          <w:szCs w:val="22"/>
          <w:u w:color="000000"/>
        </w:rPr>
        <w:t xml:space="preserve">), interviene dunque l’io narrante, che racconta tutta la propria storia in prima persona. Seguono altri sei capitoli, ognuno dei quali ruota intorno a un avvenimento capitale della sua vita: </w:t>
      </w:r>
      <w:r w:rsidRPr="00CE6F6B">
        <w:rPr>
          <w:rFonts w:cs="BemboStd"/>
          <w:i/>
          <w:iCs/>
          <w:color w:val="000000"/>
          <w:szCs w:val="22"/>
          <w:u w:color="000000"/>
        </w:rPr>
        <w:t>Il fumo</w:t>
      </w:r>
      <w:r w:rsidRPr="00AE3872">
        <w:rPr>
          <w:rFonts w:cs="BemboStd"/>
          <w:color w:val="000000"/>
          <w:szCs w:val="22"/>
          <w:u w:color="000000"/>
        </w:rPr>
        <w:t xml:space="preserve">; </w:t>
      </w:r>
      <w:r w:rsidRPr="00CE6F6B">
        <w:rPr>
          <w:rFonts w:cs="BemboStd"/>
          <w:i/>
          <w:iCs/>
          <w:color w:val="000000"/>
          <w:szCs w:val="22"/>
          <w:u w:color="000000"/>
        </w:rPr>
        <w:t>La morte di mio padre</w:t>
      </w:r>
      <w:r w:rsidRPr="00AE3872">
        <w:rPr>
          <w:rFonts w:cs="BemboStd"/>
          <w:color w:val="000000"/>
          <w:szCs w:val="22"/>
          <w:u w:color="000000"/>
        </w:rPr>
        <w:t xml:space="preserve">; </w:t>
      </w:r>
      <w:r w:rsidRPr="00CE6F6B">
        <w:rPr>
          <w:rFonts w:cs="BemboStd"/>
          <w:i/>
          <w:iCs/>
          <w:color w:val="000000"/>
          <w:szCs w:val="22"/>
          <w:u w:color="000000"/>
        </w:rPr>
        <w:t>La storia del mio matrimonio</w:t>
      </w:r>
      <w:r w:rsidRPr="00AE3872">
        <w:rPr>
          <w:rFonts w:cs="BemboStd"/>
          <w:color w:val="000000"/>
          <w:szCs w:val="22"/>
          <w:u w:color="000000"/>
        </w:rPr>
        <w:t xml:space="preserve">; </w:t>
      </w:r>
      <w:r w:rsidRPr="00CE6F6B">
        <w:rPr>
          <w:rFonts w:cs="BemboStd"/>
          <w:i/>
          <w:iCs/>
          <w:color w:val="000000"/>
          <w:szCs w:val="22"/>
          <w:u w:color="000000"/>
        </w:rPr>
        <w:t>La moglie e l’amante</w:t>
      </w:r>
      <w:r w:rsidRPr="00AE3872">
        <w:rPr>
          <w:rFonts w:cs="BemboStd"/>
          <w:color w:val="000000"/>
          <w:szCs w:val="22"/>
          <w:u w:color="000000"/>
        </w:rPr>
        <w:t xml:space="preserve">; </w:t>
      </w:r>
      <w:r w:rsidRPr="00CE6F6B">
        <w:rPr>
          <w:rFonts w:cs="BemboStd"/>
          <w:i/>
          <w:iCs/>
          <w:color w:val="000000"/>
          <w:szCs w:val="22"/>
          <w:u w:color="000000"/>
        </w:rPr>
        <w:t>Storia di un’associazione commerciale</w:t>
      </w:r>
      <w:r w:rsidRPr="00AE3872">
        <w:rPr>
          <w:rFonts w:cs="BemboStd"/>
          <w:color w:val="000000"/>
          <w:szCs w:val="22"/>
          <w:u w:color="000000"/>
        </w:rPr>
        <w:t xml:space="preserve">; </w:t>
      </w:r>
      <w:r w:rsidRPr="00CE6F6B">
        <w:rPr>
          <w:rFonts w:cs="BemboStd"/>
          <w:i/>
          <w:iCs/>
          <w:color w:val="000000"/>
          <w:szCs w:val="22"/>
          <w:u w:color="000000"/>
        </w:rPr>
        <w:t>Psicanalisi</w:t>
      </w:r>
      <w:r w:rsidRPr="00AE3872">
        <w:rPr>
          <w:rFonts w:cs="BemboStd"/>
          <w:color w:val="000000"/>
          <w:szCs w:val="22"/>
          <w:u w:color="000000"/>
        </w:rPr>
        <w:t xml:space="preserve"> (che a sua volta si sviluppa nel corso di quattro sedute, tra il maggio 1915 e il marzo 1916). </w:t>
      </w:r>
    </w:p>
    <w:p w14:paraId="0EE23F3E"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È prodigioso come in quest’opera si arrivi, con una disinvoltura che talvolta può apparire eccessiva, e che è soltanto la leggerezza del grande scrittore, al cuore di quella </w:t>
      </w:r>
      <w:r w:rsidRPr="00CE6F6B">
        <w:rPr>
          <w:rFonts w:cs="BemboStd"/>
          <w:i/>
          <w:iCs/>
          <w:color w:val="000000"/>
          <w:szCs w:val="22"/>
          <w:u w:color="000000"/>
        </w:rPr>
        <w:t xml:space="preserve">crisi </w:t>
      </w:r>
      <w:r w:rsidRPr="00AE3872">
        <w:rPr>
          <w:rFonts w:cs="BemboStd"/>
          <w:color w:val="000000"/>
          <w:szCs w:val="22"/>
          <w:u w:color="000000"/>
        </w:rPr>
        <w:t xml:space="preserve">di cui abbiamo tanto parlato. </w:t>
      </w:r>
    </w:p>
    <w:p w14:paraId="18A0D5C3"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La dolorosa consapevolezza pirandelliana dell’irrimediabilità della sofferenza umana, che può assumere il più delle volte l’aspetto, anch’esso sofferente, del ridicolo e del grottesco, si stempera nella </w:t>
      </w:r>
      <w:r w:rsidRPr="00CE6F6B">
        <w:rPr>
          <w:rFonts w:cs="BemboStd"/>
          <w:i/>
          <w:iCs/>
          <w:color w:val="000000"/>
          <w:szCs w:val="22"/>
          <w:u w:color="000000"/>
        </w:rPr>
        <w:t>Coscienza di Zeno</w:t>
      </w:r>
      <w:r w:rsidRPr="00AE3872">
        <w:rPr>
          <w:rFonts w:cs="BemboStd"/>
          <w:color w:val="000000"/>
          <w:szCs w:val="22"/>
          <w:u w:color="000000"/>
        </w:rPr>
        <w:t xml:space="preserve"> in un equanime</w:t>
      </w:r>
      <w:r w:rsidRPr="00CE6F6B">
        <w:rPr>
          <w:rFonts w:cs="ProximaNova-Bold"/>
          <w:b/>
          <w:bCs/>
          <w:color w:val="4C4C4C"/>
          <w:w w:val="95"/>
          <w:szCs w:val="22"/>
          <w:u w:color="000000"/>
          <w:vertAlign w:val="superscript"/>
        </w:rPr>
        <w:t>1</w:t>
      </w:r>
      <w:r w:rsidRPr="00AE3872">
        <w:rPr>
          <w:rFonts w:cs="BemboStd"/>
          <w:color w:val="000000"/>
          <w:szCs w:val="22"/>
          <w:u w:color="000000"/>
        </w:rPr>
        <w:t xml:space="preserve">, ininterrotto, in fondo pacificante atteggiamento ironico. Una risata fragorosa e dolente domina le giunture più profonde del </w:t>
      </w:r>
      <w:r w:rsidRPr="00CE6F6B">
        <w:rPr>
          <w:rFonts w:cs="BemboStd"/>
          <w:i/>
          <w:iCs/>
          <w:color w:val="000000"/>
          <w:szCs w:val="22"/>
          <w:u w:color="000000"/>
        </w:rPr>
        <w:t>Fu Mattia</w:t>
      </w:r>
      <w:r w:rsidRPr="00AE3872">
        <w:rPr>
          <w:rFonts w:cs="BemboStd"/>
          <w:color w:val="000000"/>
          <w:szCs w:val="22"/>
          <w:u w:color="000000"/>
        </w:rPr>
        <w:t xml:space="preserve"> </w:t>
      </w:r>
      <w:r w:rsidRPr="00CE6F6B">
        <w:rPr>
          <w:rFonts w:cs="BemboStd"/>
          <w:i/>
          <w:iCs/>
          <w:color w:val="000000"/>
          <w:szCs w:val="22"/>
          <w:u w:color="000000"/>
        </w:rPr>
        <w:t>Pascal</w:t>
      </w:r>
      <w:r w:rsidRPr="00AE3872">
        <w:rPr>
          <w:rFonts w:cs="BemboStd"/>
          <w:color w:val="000000"/>
          <w:szCs w:val="22"/>
          <w:u w:color="000000"/>
        </w:rPr>
        <w:t xml:space="preserve">. Nel flusso sveviano della coscienza s’attenua sottilmente il conflitto con il reale, ancora così aspro in Pirandello: Zeno Cosini deve piuttosto affrontare e fronteggiare le contraddizioni con se stesso. Ma le proprie insufficienze, i propri limiti, la propria inettitudine, le proprie debolezze e malattie (che sono altrettante forme dell’inettitudine), persino i propri dolori, che non sono pochi, Zeno li sorveglia e li governa con quest’arma a doppio taglio dello spirito, che è l’ironia. Non dimentichiamo che per Svevo </w:t>
      </w:r>
      <w:r w:rsidRPr="00CE6F6B">
        <w:rPr>
          <w:rFonts w:cs="BemboStd"/>
          <w:i/>
          <w:iCs/>
          <w:color w:val="000000"/>
          <w:szCs w:val="22"/>
          <w:u w:color="000000"/>
        </w:rPr>
        <w:t>l’ironia è la forma stilistica dell’ipocrisia</w:t>
      </w:r>
      <w:r w:rsidRPr="00AE3872">
        <w:rPr>
          <w:rFonts w:cs="BemboStd"/>
          <w:color w:val="000000"/>
          <w:szCs w:val="22"/>
          <w:u w:color="000000"/>
        </w:rPr>
        <w:t xml:space="preserve">. L’ipocrisia, dunque, che a sua volta è la forma dominante dei rapporti sociali, istiga anch’essa a non prender le cose troppo sul serio, a velare gli scontri, le disillusioni, con una tinta attenuata, simile al colore che ha la mediocrità abituale anzi la </w:t>
      </w:r>
      <w:r w:rsidRPr="00CE6F6B">
        <w:rPr>
          <w:rFonts w:cs="BemboStd"/>
          <w:i/>
          <w:iCs/>
          <w:color w:val="000000"/>
          <w:szCs w:val="22"/>
          <w:u w:color="000000"/>
        </w:rPr>
        <w:t xml:space="preserve">normalità </w:t>
      </w:r>
      <w:r w:rsidRPr="00AE3872">
        <w:rPr>
          <w:rFonts w:cs="BemboStd"/>
          <w:color w:val="000000"/>
          <w:szCs w:val="22"/>
          <w:u w:color="000000"/>
        </w:rPr>
        <w:t xml:space="preserve">della vita. </w:t>
      </w:r>
    </w:p>
    <w:p w14:paraId="6D356211"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L’inettitudine, sia pure involontariamente, porta alla fine da qualche parte, e quando ci si arriva ci si placa, soddisfatti di questo curioso bene negativo, che la nostra stessa capacità di agire e di decidere ci ha elargito. Per rendersene conto basta seguire le strane evoluzioni attraverso cui Zeno, dopo aver desiderato di sposare Ada e aver guardato, in seguito al rifiuto di quella, all’altra sorella, Alberta, finisce per fidanzarsi con la terza Augusta con cui non avrebbe mai pensato di farlo: «Mi porse la mano paffutella ch’io quasi istintivamente baciai. Evidentemente non c’era più la possibilità di fare altrimenti. Devo poi confessare che in quel momento fui pervaso da una soddisfazione che mi allargò il petto. </w:t>
      </w:r>
      <w:r w:rsidRPr="00CE6F6B">
        <w:rPr>
          <w:rFonts w:cs="BemboStd"/>
          <w:i/>
          <w:iCs/>
          <w:color w:val="000000"/>
          <w:szCs w:val="22"/>
          <w:u w:color="000000"/>
        </w:rPr>
        <w:t>Non avevo da risolvere niente, perché tutto era stato risolto</w:t>
      </w:r>
      <w:r w:rsidRPr="00AE3872">
        <w:rPr>
          <w:rFonts w:cs="BemboStd"/>
          <w:color w:val="000000"/>
          <w:szCs w:val="22"/>
          <w:u w:color="000000"/>
        </w:rPr>
        <w:t xml:space="preserve">. </w:t>
      </w:r>
      <w:r w:rsidRPr="00CE6F6B">
        <w:rPr>
          <w:rFonts w:cs="BemboStd"/>
          <w:i/>
          <w:iCs/>
          <w:color w:val="000000"/>
          <w:szCs w:val="22"/>
          <w:u w:color="000000"/>
        </w:rPr>
        <w:t>Questa era la vera chiarezza</w:t>
      </w:r>
      <w:r w:rsidRPr="00AE3872">
        <w:rPr>
          <w:rFonts w:cs="BemboStd"/>
          <w:color w:val="000000"/>
          <w:szCs w:val="22"/>
          <w:u w:color="000000"/>
        </w:rPr>
        <w:t xml:space="preserve">». </w:t>
      </w:r>
    </w:p>
    <w:p w14:paraId="34002A47"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Risuona in questo tratto della coscienza di Zeno l’eco delle parole con cui l’autore (come abbiamo già visto) aveva definito la condizione psicologica di Emilio Brentani</w:t>
      </w:r>
      <w:r w:rsidRPr="00CE6F6B">
        <w:rPr>
          <w:rFonts w:cs="ProximaNova-Bold"/>
          <w:b/>
          <w:bCs/>
          <w:color w:val="4C4C4C"/>
          <w:w w:val="95"/>
          <w:szCs w:val="22"/>
          <w:u w:color="000000"/>
          <w:vertAlign w:val="superscript"/>
        </w:rPr>
        <w:t>2</w:t>
      </w:r>
      <w:r w:rsidRPr="00AE3872">
        <w:rPr>
          <w:rFonts w:cs="BemboStd"/>
          <w:color w:val="000000"/>
          <w:szCs w:val="22"/>
          <w:u w:color="000000"/>
        </w:rPr>
        <w:t xml:space="preserve"> alla fine della sua parabola esistenziale: «Divenne triste, sconsolatamente inerte, ed ebbe l’occhio limpido e intellettuale». E viene alla mente il ricordo dell’«indifferentismo» descritto qualche anno più tardi da Alberto Moravia, quando, ad esempio, lo scrittore parla della resa della giovane Carla</w:t>
      </w:r>
      <w:r w:rsidRPr="00CE6F6B">
        <w:rPr>
          <w:rFonts w:cs="ProximaNova-Bold"/>
          <w:b/>
          <w:bCs/>
          <w:color w:val="4C4C4C"/>
          <w:w w:val="95"/>
          <w:szCs w:val="22"/>
          <w:u w:color="000000"/>
          <w:vertAlign w:val="superscript"/>
        </w:rPr>
        <w:t>3</w:t>
      </w:r>
      <w:r w:rsidRPr="00AE3872">
        <w:rPr>
          <w:rFonts w:cs="BemboStd"/>
          <w:color w:val="000000"/>
          <w:szCs w:val="22"/>
          <w:u w:color="000000"/>
        </w:rPr>
        <w:t xml:space="preserve"> di fronte all’ineluttabilità di certe condizioni del reale: «Gli occhi le si empirono di lacrime; tutti erano colpevoli e nessuno, ma ella era stanca di esaminare se stessa e gli altri; non voleva perdonare, non voleva condannare, </w:t>
      </w:r>
      <w:r w:rsidRPr="00CE6F6B">
        <w:rPr>
          <w:rFonts w:cs="BemboStd"/>
          <w:i/>
          <w:iCs/>
          <w:color w:val="000000"/>
          <w:szCs w:val="22"/>
          <w:u w:color="000000"/>
        </w:rPr>
        <w:t xml:space="preserve">la vita era quel che era, meglio accettarla che giudicarla, </w:t>
      </w:r>
      <w:r w:rsidRPr="00AE3872">
        <w:rPr>
          <w:rFonts w:cs="BemboStd"/>
          <w:color w:val="000000"/>
          <w:szCs w:val="22"/>
          <w:u w:color="000000"/>
        </w:rPr>
        <w:t xml:space="preserve">che la lasciassero in pace». </w:t>
      </w:r>
    </w:p>
    <w:p w14:paraId="0562A244"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Il ragionamento sulla vita è, come negli </w:t>
      </w:r>
      <w:r w:rsidRPr="00CE6F6B">
        <w:rPr>
          <w:rFonts w:cs="BemboStd"/>
          <w:i/>
          <w:iCs/>
          <w:color w:val="000000"/>
          <w:szCs w:val="22"/>
          <w:u w:color="000000"/>
        </w:rPr>
        <w:t>Indifferenti</w:t>
      </w:r>
      <w:r w:rsidRPr="00AE3872">
        <w:rPr>
          <w:rFonts w:cs="BemboStd"/>
          <w:color w:val="000000"/>
          <w:szCs w:val="22"/>
          <w:u w:color="000000"/>
        </w:rPr>
        <w:t xml:space="preserve">, centrale anche nella </w:t>
      </w:r>
      <w:r w:rsidRPr="00CE6F6B">
        <w:rPr>
          <w:rFonts w:cs="BemboStd"/>
          <w:i/>
          <w:iCs/>
          <w:color w:val="000000"/>
          <w:szCs w:val="22"/>
          <w:u w:color="000000"/>
        </w:rPr>
        <w:t>Coscienza di Zeno</w:t>
      </w:r>
      <w:r w:rsidRPr="00AE3872">
        <w:rPr>
          <w:rFonts w:cs="BemboStd"/>
          <w:color w:val="000000"/>
          <w:szCs w:val="22"/>
          <w:u w:color="000000"/>
        </w:rPr>
        <w:t xml:space="preserve">. Ma alla cupezza di quelli si contrappone anche in questo caso la leggerezza ironica di questa. L’assenza, anzi l’incapacità di giudizio, si sublima in una sorte di disincantata contemplazione delle stranezze della vita, una costruzione problematica e casuale, che nessuno può essere in grado di dominare e orientare nel senso voluto. Il dolore c’è, e come, ma lo si può guardare solo attraverso il prisma distanziante della bizzarria esistenziale. </w:t>
      </w:r>
    </w:p>
    <w:p w14:paraId="33F7AE38"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La parola chiave sveviana più importante in assoluto è infatti «originalità», «originale»: essa ricorre continuamente nei momenti decisivi del romanzo. Grida Guido Speier, il cognato di Zeno: «La vita è ingiusta e dura!» Replica pacifico e sardonico Zeno: «La vita non è né brutta né bella: ma è originale! » Più avanti, di nuovo Guido: «La vita è difficile [...] ed è un gran conforto per me avere accanto un amico quale sei tu». E Zeno: «La vita non è difficile, ma è molto originale». Più distesamente: «Ma, più che ci pensavo più originale </w:t>
      </w:r>
      <w:r w:rsidRPr="00AE3872">
        <w:rPr>
          <w:rFonts w:cs="BemboStd"/>
          <w:color w:val="000000"/>
          <w:szCs w:val="22"/>
          <w:u w:color="000000"/>
        </w:rPr>
        <w:lastRenderedPageBreak/>
        <w:t xml:space="preserve">trovavo la vita. E non occorre venire mica dal di fuori per vederla messa insieme in modo tonto bizzarro. Bastava ricordare tutto quello che noi uomini dalla vita si è aspettato, per vederla tanto strana da arrivare alla conclusione che forse l’uomo vi è stato messo dentro per errore e non vi appartiene». «Tanto bizzarro», «tanto strana»: ma l’inadeguatezza non viene dal confronto con le circostanze esteriori. Viene dall’interno: dal sentimento di un’estraneità irrimediabile, la cui angoscia può essere dominata solo allontanandola, fingendo che non ci sia motivo di esserne addolorati più di tanto. </w:t>
      </w:r>
    </w:p>
    <w:p w14:paraId="3FE377EE" w14:textId="77777777" w:rsidR="00912A78" w:rsidRPr="00AE3872" w:rsidRDefault="00912A78" w:rsidP="00912A78">
      <w:pPr>
        <w:widowControl w:val="0"/>
        <w:tabs>
          <w:tab w:val="left" w:pos="283"/>
        </w:tabs>
        <w:autoSpaceDE w:val="0"/>
        <w:autoSpaceDN w:val="0"/>
        <w:adjustRightInd w:val="0"/>
        <w:spacing w:line="240" w:lineRule="atLeast"/>
        <w:textAlignment w:val="center"/>
        <w:rPr>
          <w:rFonts w:cs="BemboStd"/>
          <w:color w:val="000000"/>
          <w:szCs w:val="22"/>
          <w:u w:color="000000"/>
        </w:rPr>
      </w:pPr>
      <w:r w:rsidRPr="00AE3872">
        <w:rPr>
          <w:rFonts w:cs="BemboStd"/>
          <w:color w:val="000000"/>
          <w:szCs w:val="22"/>
          <w:u w:color="000000"/>
        </w:rPr>
        <w:t xml:space="preserve">L’ironia è la barriera, il confine e alla fin fine il vero </w:t>
      </w:r>
      <w:r w:rsidRPr="00CE6F6B">
        <w:rPr>
          <w:rFonts w:cs="BemboStd"/>
          <w:i/>
          <w:iCs/>
          <w:color w:val="000000"/>
          <w:szCs w:val="22"/>
          <w:u w:color="000000"/>
        </w:rPr>
        <w:t>carattere</w:t>
      </w:r>
      <w:r w:rsidRPr="00AE3872">
        <w:rPr>
          <w:rFonts w:cs="BemboStd"/>
          <w:color w:val="000000"/>
          <w:szCs w:val="22"/>
          <w:u w:color="000000"/>
        </w:rPr>
        <w:t xml:space="preserve"> della coscienza sveviana. E ironia vuol dire che mentre Zeno si realizza nella narrazione della propria coscienza, egli non può smettere di guardarsi mentre si narra, come lo scrittore non può smettere di guardarsi mentre scrive. A questa ironia io attribuirei, assai più che al metodo psicoanalitico grossolanamente ripreso, molti dei famosi espedienti tecnici e dei caratteri stilistici nuovi della narrazione. Il gioco di specchi e lo sdoppiamento dei piani, in cui essa essenzialmente consiste, derivano dal fatto che lo scrittore non riesce a prendere e a far prendere del tutto sul serio la cosa per lui enormemente seria che sta facendo, e Zeno Cosini, in questo a lui del tutto simile, ha deciso che solo scherzando può descrivere i suoi mali. L’ironia è, insomma, quel margine della coscienza che fa parte della coscienza ma anche ne è al di fuori, che vive al suo interno ma è anche capace di guardarla, di contemplarla, di giudicarla, di manipolarla, di metterla qui o lì secondo capriccio o secondo logica: una </w:t>
      </w:r>
      <w:r w:rsidRPr="00CE6F6B">
        <w:rPr>
          <w:rFonts w:cs="BemboStd"/>
          <w:i/>
          <w:iCs/>
          <w:color w:val="000000"/>
          <w:szCs w:val="22"/>
          <w:u w:color="000000"/>
        </w:rPr>
        <w:t>supercoscienza</w:t>
      </w:r>
      <w:r w:rsidRPr="00AE3872">
        <w:rPr>
          <w:rFonts w:cs="BemboStd"/>
          <w:color w:val="000000"/>
          <w:szCs w:val="22"/>
          <w:u w:color="000000"/>
        </w:rPr>
        <w:t>, che è raccontata anch’essa dalla prima, ma che al tempo stesso la guida e la sorveglia, senza perderla mai d’occhio, perché forse ha timore che si disfreni.</w:t>
      </w:r>
    </w:p>
    <w:p w14:paraId="147CBA48" w14:textId="77777777" w:rsidR="00912A78" w:rsidRPr="00AE3872" w:rsidRDefault="00912A78" w:rsidP="00912A78">
      <w:pPr>
        <w:widowControl w:val="0"/>
        <w:tabs>
          <w:tab w:val="left" w:pos="283"/>
        </w:tabs>
        <w:suppressAutoHyphens/>
        <w:autoSpaceDE w:val="0"/>
        <w:autoSpaceDN w:val="0"/>
        <w:adjustRightInd w:val="0"/>
        <w:spacing w:before="113" w:line="200" w:lineRule="atLeast"/>
        <w:jc w:val="right"/>
        <w:textAlignment w:val="center"/>
        <w:rPr>
          <w:rFonts w:cs="BemboStd"/>
          <w:color w:val="000000"/>
          <w:szCs w:val="22"/>
          <w:u w:color="000000"/>
        </w:rPr>
      </w:pPr>
      <w:r w:rsidRPr="00AE3872">
        <w:rPr>
          <w:rFonts w:cs="BemboStd"/>
          <w:color w:val="000000"/>
          <w:szCs w:val="22"/>
          <w:u w:color="000000"/>
        </w:rPr>
        <w:t xml:space="preserve">Alberto Asor Rosa, </w:t>
      </w:r>
      <w:r w:rsidRPr="00CE6F6B">
        <w:rPr>
          <w:rFonts w:cs="BemboStd"/>
          <w:i/>
          <w:iCs/>
          <w:color w:val="000000"/>
          <w:szCs w:val="22"/>
          <w:u w:color="000000"/>
        </w:rPr>
        <w:t xml:space="preserve">Storia europea della letteratura italiana </w:t>
      </w:r>
      <w:r w:rsidRPr="00AE3872">
        <w:rPr>
          <w:rFonts w:cs="BemboStd"/>
          <w:color w:val="000000"/>
          <w:szCs w:val="22"/>
          <w:u w:color="000000"/>
        </w:rPr>
        <w:t xml:space="preserve">(Vol. III – </w:t>
      </w:r>
      <w:r w:rsidRPr="00CE6F6B">
        <w:rPr>
          <w:rFonts w:cs="BemboStd"/>
          <w:i/>
          <w:iCs/>
          <w:color w:val="000000"/>
          <w:szCs w:val="22"/>
          <w:u w:color="000000"/>
        </w:rPr>
        <w:t>La letteratura della Nazione</w:t>
      </w:r>
      <w:r w:rsidRPr="00AE3872">
        <w:rPr>
          <w:rFonts w:cs="BemboStd"/>
          <w:color w:val="000000"/>
          <w:szCs w:val="22"/>
          <w:u w:color="000000"/>
        </w:rPr>
        <w:t>), Einaudi, Torino, 2009</w:t>
      </w:r>
    </w:p>
    <w:p w14:paraId="10032750"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p>
    <w:p w14:paraId="6407E2A8" w14:textId="77777777" w:rsidR="00912A78"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sectPr w:rsidR="00912A78" w:rsidSect="00BE1BC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134" w:bottom="1134" w:left="1134" w:header="708" w:footer="708" w:gutter="0"/>
          <w:cols w:space="708"/>
          <w:titlePg/>
          <w:docGrid w:linePitch="360"/>
        </w:sectPr>
      </w:pPr>
    </w:p>
    <w:p w14:paraId="1D8F2285" w14:textId="77777777" w:rsidR="00912A78" w:rsidRPr="000A3094"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pPr>
      <w:r w:rsidRPr="000A3094">
        <w:rPr>
          <w:rFonts w:cs="ProximaNova-Regular"/>
          <w:color w:val="000000"/>
          <w:w w:val="98"/>
          <w:sz w:val="18"/>
          <w:szCs w:val="18"/>
          <w:u w:color="000000"/>
        </w:rPr>
        <w:t xml:space="preserve">1. </w:t>
      </w:r>
      <w:r w:rsidRPr="000A3094">
        <w:rPr>
          <w:rFonts w:cs="ProximaNova-Regular"/>
          <w:b/>
          <w:bCs/>
          <w:color w:val="000000"/>
          <w:w w:val="98"/>
          <w:sz w:val="18"/>
          <w:szCs w:val="18"/>
          <w:u w:color="000000"/>
        </w:rPr>
        <w:t>equanime</w:t>
      </w:r>
      <w:r w:rsidRPr="000A3094">
        <w:rPr>
          <w:rFonts w:cs="ProximaNova-Regular"/>
          <w:color w:val="000000"/>
          <w:w w:val="98"/>
          <w:sz w:val="18"/>
          <w:szCs w:val="18"/>
          <w:u w:color="000000"/>
        </w:rPr>
        <w:t>: distaccato.</w:t>
      </w:r>
    </w:p>
    <w:p w14:paraId="172C19D7" w14:textId="77777777" w:rsidR="00912A78" w:rsidRPr="000A3094"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pPr>
      <w:r w:rsidRPr="000A3094">
        <w:rPr>
          <w:rFonts w:cs="ProximaNova-Regular"/>
          <w:color w:val="000000"/>
          <w:w w:val="98"/>
          <w:sz w:val="18"/>
          <w:szCs w:val="18"/>
          <w:u w:color="000000"/>
        </w:rPr>
        <w:t xml:space="preserve">2. </w:t>
      </w:r>
      <w:r w:rsidRPr="000A3094">
        <w:rPr>
          <w:rFonts w:cs="ProximaNova-Regular"/>
          <w:b/>
          <w:bCs/>
          <w:color w:val="000000"/>
          <w:w w:val="98"/>
          <w:sz w:val="18"/>
          <w:szCs w:val="18"/>
          <w:u w:color="000000"/>
        </w:rPr>
        <w:t>Emilio Brentani:</w:t>
      </w:r>
      <w:r w:rsidRPr="000A3094">
        <w:rPr>
          <w:rFonts w:cs="ProximaNova-Regular"/>
          <w:color w:val="000000"/>
          <w:w w:val="98"/>
          <w:sz w:val="18"/>
          <w:szCs w:val="18"/>
          <w:u w:color="000000"/>
        </w:rPr>
        <w:t xml:space="preserve"> protagonista del romanzo sveviano </w:t>
      </w:r>
      <w:r w:rsidRPr="000A3094">
        <w:rPr>
          <w:rFonts w:cs="ProximaNova-Regular"/>
          <w:i/>
          <w:iCs/>
          <w:color w:val="000000"/>
          <w:w w:val="98"/>
          <w:sz w:val="18"/>
          <w:szCs w:val="18"/>
          <w:u w:color="000000"/>
        </w:rPr>
        <w:t>Senilità</w:t>
      </w:r>
      <w:r w:rsidRPr="000A3094">
        <w:rPr>
          <w:rFonts w:cs="ProximaNova-Regular"/>
          <w:color w:val="000000"/>
          <w:w w:val="98"/>
          <w:sz w:val="18"/>
          <w:szCs w:val="18"/>
          <w:u w:color="000000"/>
        </w:rPr>
        <w:t>.</w:t>
      </w:r>
    </w:p>
    <w:p w14:paraId="11E81890" w14:textId="77777777" w:rsidR="00912A78" w:rsidRPr="000A3094"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pPr>
      <w:r w:rsidRPr="000A3094">
        <w:rPr>
          <w:rFonts w:cs="ProximaNova-Regular"/>
          <w:color w:val="000000"/>
          <w:w w:val="98"/>
          <w:sz w:val="18"/>
          <w:szCs w:val="18"/>
          <w:u w:color="000000"/>
        </w:rPr>
        <w:t xml:space="preserve">3. </w:t>
      </w:r>
      <w:r w:rsidRPr="000A3094">
        <w:rPr>
          <w:rFonts w:cs="ProximaNova-Regular"/>
          <w:b/>
          <w:bCs/>
          <w:color w:val="000000"/>
          <w:w w:val="98"/>
          <w:sz w:val="18"/>
          <w:szCs w:val="18"/>
          <w:u w:color="000000"/>
        </w:rPr>
        <w:t>Carla</w:t>
      </w:r>
      <w:r w:rsidRPr="000A3094">
        <w:rPr>
          <w:rFonts w:cs="ProximaNova-Regular"/>
          <w:color w:val="000000"/>
          <w:w w:val="98"/>
          <w:sz w:val="18"/>
          <w:szCs w:val="18"/>
          <w:u w:color="000000"/>
        </w:rPr>
        <w:t>:</w:t>
      </w:r>
      <w:r w:rsidRPr="000A3094">
        <w:rPr>
          <w:rFonts w:cs="ProximaNova-Regular"/>
          <w:b/>
          <w:bCs/>
          <w:color w:val="000000"/>
          <w:w w:val="98"/>
          <w:sz w:val="18"/>
          <w:szCs w:val="18"/>
          <w:u w:color="000000"/>
        </w:rPr>
        <w:t xml:space="preserve"> </w:t>
      </w:r>
      <w:r w:rsidRPr="000A3094">
        <w:rPr>
          <w:rFonts w:cs="ProximaNova-Regular"/>
          <w:color w:val="000000"/>
          <w:w w:val="98"/>
          <w:sz w:val="18"/>
          <w:szCs w:val="18"/>
          <w:u w:color="000000"/>
        </w:rPr>
        <w:t xml:space="preserve">protagonista degli </w:t>
      </w:r>
      <w:r w:rsidRPr="000A3094">
        <w:rPr>
          <w:rFonts w:cs="ProximaNova-Regular"/>
          <w:i/>
          <w:iCs/>
          <w:color w:val="000000"/>
          <w:w w:val="98"/>
          <w:sz w:val="18"/>
          <w:szCs w:val="18"/>
          <w:u w:color="000000"/>
        </w:rPr>
        <w:t>Indifferenti</w:t>
      </w:r>
      <w:r w:rsidRPr="000A3094">
        <w:rPr>
          <w:rFonts w:cs="ProximaNova-Regular"/>
          <w:color w:val="000000"/>
          <w:w w:val="98"/>
          <w:sz w:val="18"/>
          <w:szCs w:val="18"/>
          <w:u w:color="000000"/>
        </w:rPr>
        <w:t>, romanzo di Alberto Moravia del 1929.</w:t>
      </w:r>
    </w:p>
    <w:p w14:paraId="1002FC6B" w14:textId="77777777" w:rsidR="00912A78" w:rsidRPr="000A3094" w:rsidRDefault="00912A78" w:rsidP="00912A78">
      <w:pPr>
        <w:widowControl w:val="0"/>
        <w:tabs>
          <w:tab w:val="left" w:pos="255"/>
        </w:tabs>
        <w:autoSpaceDE w:val="0"/>
        <w:autoSpaceDN w:val="0"/>
        <w:adjustRightInd w:val="0"/>
        <w:spacing w:line="190" w:lineRule="atLeast"/>
        <w:textAlignment w:val="center"/>
        <w:rPr>
          <w:rFonts w:cs="ProximaNova-Regular"/>
          <w:color w:val="000000"/>
          <w:w w:val="98"/>
          <w:sz w:val="18"/>
          <w:szCs w:val="18"/>
          <w:u w:color="000000"/>
        </w:rPr>
      </w:pPr>
      <w:r w:rsidRPr="000A3094">
        <w:rPr>
          <w:rFonts w:cs="ProximaNova-Regular"/>
          <w:color w:val="000000"/>
          <w:w w:val="98"/>
          <w:sz w:val="18"/>
          <w:szCs w:val="18"/>
          <w:u w:color="000000"/>
        </w:rPr>
        <w:t xml:space="preserve">4. </w:t>
      </w:r>
      <w:r w:rsidRPr="000A3094">
        <w:rPr>
          <w:rFonts w:cs="ProximaNova-Regular"/>
          <w:b/>
          <w:bCs/>
          <w:color w:val="000000"/>
          <w:w w:val="98"/>
          <w:sz w:val="18"/>
          <w:szCs w:val="18"/>
          <w:u w:color="000000"/>
        </w:rPr>
        <w:t>si disfreni</w:t>
      </w:r>
      <w:r w:rsidRPr="000A3094">
        <w:rPr>
          <w:rFonts w:cs="ProximaNova-Regular"/>
          <w:color w:val="000000"/>
          <w:w w:val="98"/>
          <w:sz w:val="18"/>
          <w:szCs w:val="18"/>
          <w:u w:color="000000"/>
        </w:rPr>
        <w:t>: si sciolga, si liberi.</w:t>
      </w:r>
    </w:p>
    <w:p w14:paraId="5D9A5FDF" w14:textId="77777777" w:rsidR="00912A78" w:rsidRDefault="00912A78" w:rsidP="00912A78">
      <w:pPr>
        <w:widowControl w:val="0"/>
        <w:tabs>
          <w:tab w:val="left" w:pos="500"/>
          <w:tab w:val="left" w:pos="780"/>
          <w:tab w:val="left" w:pos="964"/>
        </w:tabs>
        <w:autoSpaceDE w:val="0"/>
        <w:autoSpaceDN w:val="0"/>
        <w:adjustRightInd w:val="0"/>
        <w:spacing w:line="240" w:lineRule="atLeast"/>
        <w:ind w:left="340"/>
        <w:textAlignment w:val="center"/>
        <w:rPr>
          <w:rFonts w:cs="GretaDisplayPro-BoldItalic"/>
          <w:b/>
          <w:bCs/>
          <w:i/>
          <w:iCs/>
          <w:color w:val="000000"/>
          <w:szCs w:val="22"/>
          <w:u w:color="000000"/>
        </w:rPr>
        <w:sectPr w:rsidR="00912A78" w:rsidSect="00912A78">
          <w:type w:val="continuous"/>
          <w:pgSz w:w="11906" w:h="16838"/>
          <w:pgMar w:top="1417" w:right="1134" w:bottom="1134" w:left="1134" w:header="708" w:footer="708" w:gutter="0"/>
          <w:cols w:num="2" w:space="708"/>
          <w:titlePg/>
          <w:docGrid w:linePitch="360"/>
        </w:sectPr>
      </w:pPr>
    </w:p>
    <w:p w14:paraId="065CE766" w14:textId="77777777" w:rsidR="00912A78" w:rsidRPr="00AE3872" w:rsidRDefault="00912A78" w:rsidP="00912A78">
      <w:pPr>
        <w:widowControl w:val="0"/>
        <w:tabs>
          <w:tab w:val="left" w:pos="500"/>
          <w:tab w:val="left" w:pos="780"/>
          <w:tab w:val="left" w:pos="964"/>
        </w:tabs>
        <w:autoSpaceDE w:val="0"/>
        <w:autoSpaceDN w:val="0"/>
        <w:adjustRightInd w:val="0"/>
        <w:spacing w:line="240" w:lineRule="atLeast"/>
        <w:ind w:left="340"/>
        <w:textAlignment w:val="center"/>
        <w:rPr>
          <w:rFonts w:cs="GretaDisplayPro-BoldItalic"/>
          <w:b/>
          <w:bCs/>
          <w:i/>
          <w:iCs/>
          <w:color w:val="000000"/>
          <w:szCs w:val="22"/>
          <w:u w:color="000000"/>
        </w:rPr>
      </w:pPr>
    </w:p>
    <w:p w14:paraId="3525F16C" w14:textId="77777777" w:rsidR="00912A78" w:rsidRPr="00475884" w:rsidRDefault="00912A78" w:rsidP="00912A78">
      <w:pPr>
        <w:pStyle w:val="titoloC9"/>
      </w:pPr>
      <w:r w:rsidRPr="00475884">
        <w:t>ANALISI</w:t>
      </w:r>
    </w:p>
    <w:p w14:paraId="0BAB8D03" w14:textId="77777777" w:rsidR="00912A78" w:rsidRPr="00475884"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475884">
        <w:rPr>
          <w:rFonts w:ascii="Arial" w:hAnsi="Arial" w:cs="Arial"/>
          <w:b/>
          <w:bCs/>
          <w:color w:val="7F7F7F"/>
          <w:w w:val="96"/>
          <w:szCs w:val="22"/>
          <w:u w:color="4C4C4C"/>
        </w:rPr>
        <w:t>1.</w:t>
      </w:r>
      <w:r w:rsidRPr="00475884">
        <w:rPr>
          <w:rFonts w:ascii="Arial" w:hAnsi="Arial" w:cs="Arial"/>
          <w:color w:val="000000"/>
          <w:w w:val="96"/>
          <w:szCs w:val="22"/>
          <w:u w:color="4C4C4C"/>
        </w:rPr>
        <w:t xml:space="preserve"> Suddividete il testo in sequenze e attribuite a ognuna un titolo che sia coerente con il contenuto.</w:t>
      </w:r>
    </w:p>
    <w:p w14:paraId="4F4D5839" w14:textId="77777777" w:rsidR="00912A78" w:rsidRPr="00475884"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475884">
        <w:rPr>
          <w:rFonts w:ascii="Arial" w:hAnsi="Arial" w:cs="Arial"/>
          <w:color w:val="000000"/>
          <w:w w:val="96"/>
          <w:szCs w:val="22"/>
          <w:u w:color="4C4C4C"/>
        </w:rPr>
        <w:t>2. Asor Rosa, a proposito della «irrimediabilità della sofferenza umana», sottolinea un’importante differenza tra Pirandello e Svevo. Quale?</w:t>
      </w:r>
    </w:p>
    <w:p w14:paraId="653E5C05" w14:textId="77777777" w:rsidR="00912A78" w:rsidRPr="00475884"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475884">
        <w:rPr>
          <w:rFonts w:ascii="Arial" w:hAnsi="Arial" w:cs="Arial"/>
          <w:color w:val="000000"/>
          <w:w w:val="96"/>
          <w:szCs w:val="22"/>
          <w:u w:color="4C4C4C"/>
        </w:rPr>
        <w:t>3. Qual è, secondo Asor Rosa, la parola chiave della letteratura sveviana? Spiegate con parole vostre la tesi del critico.</w:t>
      </w:r>
    </w:p>
    <w:p w14:paraId="245D1970" w14:textId="77777777" w:rsidR="00912A78"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475884">
        <w:rPr>
          <w:rFonts w:ascii="Arial" w:hAnsi="Arial" w:cs="Arial"/>
          <w:b/>
          <w:bCs/>
          <w:color w:val="7F7F7F"/>
          <w:w w:val="96"/>
          <w:szCs w:val="22"/>
          <w:u w:color="4C4C4C"/>
        </w:rPr>
        <w:t>4.</w:t>
      </w:r>
      <w:r w:rsidRPr="00475884">
        <w:rPr>
          <w:rFonts w:ascii="Arial" w:hAnsi="Arial" w:cs="Arial"/>
          <w:color w:val="000000"/>
          <w:w w:val="96"/>
          <w:szCs w:val="22"/>
          <w:u w:color="4C4C4C"/>
        </w:rPr>
        <w:t xml:space="preserve"> Qual è “l’arma” utilizzata da Zeno per affrontare le sue fragilità, la sua inettitudine, i propri problemi? Di che cosa si tratta?</w:t>
      </w:r>
    </w:p>
    <w:p w14:paraId="22A5AD90" w14:textId="77777777" w:rsidR="00912A78" w:rsidRPr="00475884"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p>
    <w:p w14:paraId="490038EA" w14:textId="77777777" w:rsidR="00912A78" w:rsidRPr="00475884" w:rsidRDefault="00912A78" w:rsidP="00912A78">
      <w:pPr>
        <w:pStyle w:val="titoloC9"/>
      </w:pPr>
      <w:r w:rsidRPr="00475884">
        <w:t>COMMENTO</w:t>
      </w:r>
    </w:p>
    <w:p w14:paraId="28944D6A" w14:textId="77777777" w:rsidR="00912A78" w:rsidRPr="00475884" w:rsidRDefault="00912A78" w:rsidP="00912A78">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475884">
        <w:rPr>
          <w:rFonts w:ascii="Arial" w:hAnsi="Arial" w:cs="Arial"/>
          <w:color w:val="000000"/>
          <w:w w:val="96"/>
          <w:szCs w:val="22"/>
          <w:u w:color="4C4C4C"/>
        </w:rPr>
        <w:t xml:space="preserve">5. «L’ironia è, insomma, quel margine della coscienza che fa parte della coscienza ma anche ne è al di fuori, che vive al suo interno ma è anche capace di guardarla, di contemplarla, di giudicarla, di manipolarla, di metterla qui o lì secondo capriccio o secondo logica: una </w:t>
      </w:r>
      <w:r w:rsidRPr="00475884">
        <w:rPr>
          <w:rFonts w:ascii="Arial" w:hAnsi="Arial" w:cs="Arial"/>
          <w:i/>
          <w:iCs/>
          <w:color w:val="000000"/>
          <w:w w:val="96"/>
          <w:szCs w:val="22"/>
          <w:u w:color="4C4C4C"/>
        </w:rPr>
        <w:t>supercoscienza</w:t>
      </w:r>
      <w:r w:rsidRPr="00475884">
        <w:rPr>
          <w:rFonts w:ascii="Arial" w:hAnsi="Arial" w:cs="Arial"/>
          <w:color w:val="000000"/>
          <w:w w:val="96"/>
          <w:szCs w:val="22"/>
          <w:u w:color="4C4C4C"/>
        </w:rPr>
        <w:t xml:space="preserve">». Commentate questo passaggio, ricollegandolo ai brani da voi studiati della </w:t>
      </w:r>
      <w:r w:rsidRPr="00475884">
        <w:rPr>
          <w:rFonts w:ascii="Arial" w:hAnsi="Arial" w:cs="Arial"/>
          <w:i/>
          <w:iCs/>
          <w:color w:val="000000"/>
          <w:w w:val="96"/>
          <w:szCs w:val="22"/>
          <w:u w:color="4C4C4C"/>
        </w:rPr>
        <w:t>Coscienza di Zeno</w:t>
      </w:r>
      <w:r w:rsidRPr="00475884">
        <w:rPr>
          <w:rFonts w:ascii="Arial" w:hAnsi="Arial" w:cs="Arial"/>
          <w:color w:val="000000"/>
          <w:w w:val="96"/>
          <w:szCs w:val="22"/>
          <w:u w:color="4C4C4C"/>
        </w:rPr>
        <w:t>.</w:t>
      </w:r>
    </w:p>
    <w:p w14:paraId="6926F332" w14:textId="39B4D667" w:rsidR="00AA6EFA" w:rsidRPr="00912A78" w:rsidRDefault="00AA6EFA" w:rsidP="00912A78"/>
    <w:sectPr w:rsidR="00AA6EFA" w:rsidRPr="00912A78" w:rsidSect="00BE1BC1">
      <w:headerReference w:type="default" r:id="rId14"/>
      <w:footerReference w:type="default" r:id="rId15"/>
      <w:headerReference w:type="first" r:id="rId16"/>
      <w:footerReference w:type="first" r:id="rId17"/>
      <w:type w:val="continuous"/>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4489" w14:textId="77777777" w:rsidR="00E718EA" w:rsidRDefault="00E718EA">
      <w:r>
        <w:separator/>
      </w:r>
    </w:p>
  </w:endnote>
  <w:endnote w:type="continuationSeparator" w:id="0">
    <w:p w14:paraId="61C2EB19" w14:textId="77777777" w:rsidR="00E718EA" w:rsidRDefault="00E7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Candara"/>
    <w:panose1 w:val="00000000000000000000"/>
    <w:charset w:val="00"/>
    <w:family w:val="auto"/>
    <w:notTrueType/>
    <w:pitch w:val="variable"/>
    <w:sig w:usb0="20000287" w:usb1="00000001"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greek">
    <w:altName w:val="Geneva"/>
    <w:charset w:val="00"/>
    <w:family w:val="swiss"/>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 w:name="Proxima Nova Semibold">
    <w:charset w:val="00"/>
    <w:family w:val="auto"/>
    <w:pitch w:val="variable"/>
    <w:sig w:usb0="A00002EF" w:usb1="5000E0FB" w:usb2="00000000" w:usb3="00000000" w:csb0="0000019F" w:csb1="00000000"/>
  </w:font>
  <w:font w:name="Greta Display Pro Regular">
    <w:charset w:val="00"/>
    <w:family w:val="auto"/>
    <w:pitch w:val="variable"/>
    <w:sig w:usb0="E00002FF" w:usb1="5001E47B" w:usb2="00000000" w:usb3="00000000" w:csb0="0000019F" w:csb1="00000000"/>
  </w:font>
  <w:font w:name="Bembo Std">
    <w:charset w:val="00"/>
    <w:family w:val="auto"/>
    <w:pitch w:val="variable"/>
    <w:sig w:usb0="00000003" w:usb1="00000001" w:usb2="00000000" w:usb3="00000000" w:csb0="00000001" w:csb1="00000000"/>
  </w:font>
  <w:font w:name="Proxima Nova Light">
    <w:charset w:val="00"/>
    <w:family w:val="auto"/>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Nova-Bold">
    <w:altName w:val="Proxima Nova Bold"/>
    <w:panose1 w:val="00000000000000000000"/>
    <w:charset w:val="4D"/>
    <w:family w:val="auto"/>
    <w:notTrueType/>
    <w:pitch w:val="default"/>
    <w:sig w:usb0="00000003" w:usb1="00000000" w:usb2="00000000" w:usb3="00000000" w:csb0="00000001" w:csb1="00000000"/>
  </w:font>
  <w:font w:name="ProximaNova-Semibold">
    <w:altName w:val="Proxima Nova Semibold"/>
    <w:panose1 w:val="00000000000000000000"/>
    <w:charset w:val="4D"/>
    <w:family w:val="auto"/>
    <w:notTrueType/>
    <w:pitch w:val="default"/>
    <w:sig w:usb0="00000003" w:usb1="00000000" w:usb2="00000000" w:usb3="00000000" w:csb0="00000001" w:csb1="00000000"/>
  </w:font>
  <w:font w:name="GretaDisplayPro-Regular">
    <w:altName w:val="Greta Display Pro Regular"/>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BemboStd">
    <w:altName w:val="Bembo Std"/>
    <w:panose1 w:val="00000000000000000000"/>
    <w:charset w:val="4D"/>
    <w:family w:val="auto"/>
    <w:notTrueType/>
    <w:pitch w:val="default"/>
    <w:sig w:usb0="00000003" w:usb1="00000000" w:usb2="00000000" w:usb3="00000000" w:csb0="00000001" w:csb1="00000000"/>
  </w:font>
  <w:font w:name="GretaDisplayPro-Italic">
    <w:altName w:val="Cambria"/>
    <w:panose1 w:val="00000000000000000000"/>
    <w:charset w:val="4D"/>
    <w:family w:val="auto"/>
    <w:notTrueType/>
    <w:pitch w:val="default"/>
    <w:sig w:usb0="00000003" w:usb1="00000000" w:usb2="00000000" w:usb3="00000000" w:csb0="00000001" w:csb1="00000000"/>
  </w:font>
  <w:font w:name="ProximaNova-BoldIt">
    <w:altName w:val="Proxima Nova Bold It"/>
    <w:panose1 w:val="00000000000000000000"/>
    <w:charset w:val="4D"/>
    <w:family w:val="auto"/>
    <w:notTrueType/>
    <w:pitch w:val="default"/>
    <w:sig w:usb0="00000003" w:usb1="00000000" w:usb2="00000000" w:usb3="00000000" w:csb0="00000001" w:csb1="00000000"/>
  </w:font>
  <w:font w:name="GretaDisplayPro-Light">
    <w:altName w:val="Greta Display Pro Ligh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retaDisplayPro-BoldItalic">
    <w:altName w:val="Greta Display Pro Bold Ital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7C8C" w14:textId="77777777" w:rsidR="004B1EE2" w:rsidRDefault="004B1E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407A8" w14:textId="642E73F8" w:rsidR="004E69F3" w:rsidRPr="007B3E8A" w:rsidRDefault="004E69F3" w:rsidP="004E69F3">
    <w:pPr>
      <w:pStyle w:val="Pidipagina"/>
      <w:tabs>
        <w:tab w:val="clear" w:pos="4819"/>
        <w:tab w:val="clear" w:pos="9638"/>
        <w:tab w:val="left" w:pos="5245"/>
      </w:tabs>
      <w:spacing w:line="240" w:lineRule="auto"/>
      <w:rPr>
        <w:rFonts w:ascii="Helvetica" w:hAnsi="Helvetica"/>
        <w:sz w:val="12"/>
        <w:szCs w:val="12"/>
      </w:rPr>
    </w:pPr>
    <w:r w:rsidRPr="007B3E8A">
      <w:rPr>
        <w:rFonts w:ascii="Helvetica" w:hAnsi="Helvetica" w:cs="Helvetica"/>
        <w:sz w:val="12"/>
        <w:szCs w:val="12"/>
      </w:rPr>
      <w:tab/>
    </w:r>
  </w:p>
  <w:p w14:paraId="207A706F" w14:textId="1E72AB51" w:rsidR="004E69F3" w:rsidRPr="00AF155E" w:rsidRDefault="004E69F3" w:rsidP="004E69F3">
    <w:pPr>
      <w:pStyle w:val="Pidipagina"/>
      <w:framePr w:wrap="around" w:vAnchor="text" w:hAnchor="page" w:x="5815" w:y="1"/>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sidR="00DF5B80">
      <w:rPr>
        <w:rStyle w:val="Numeropagina"/>
        <w:rFonts w:ascii="Helvetica" w:hAnsi="Helvetica" w:cs="Helvetica"/>
        <w:noProof/>
        <w:sz w:val="20"/>
        <w:szCs w:val="20"/>
      </w:rPr>
      <w:t>4</w:t>
    </w:r>
    <w:r w:rsidRPr="00AF155E">
      <w:rPr>
        <w:rStyle w:val="Numeropagina"/>
        <w:rFonts w:ascii="Helvetica" w:hAnsi="Helvetica" w:cs="Helvetica"/>
        <w:sz w:val="20"/>
        <w:szCs w:val="20"/>
      </w:rPr>
      <w:fldChar w:fldCharType="end"/>
    </w:r>
  </w:p>
  <w:p w14:paraId="4BB1ACBE" w14:textId="77777777" w:rsidR="00912A78" w:rsidRPr="004E69F3" w:rsidRDefault="00912A78" w:rsidP="004E69F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8ECD" w14:textId="77777777" w:rsidR="004E69F3" w:rsidRPr="007B3E8A" w:rsidRDefault="004E69F3" w:rsidP="004E69F3">
    <w:pPr>
      <w:pStyle w:val="Pidipagina"/>
      <w:pBdr>
        <w:top w:val="single" w:sz="4" w:space="2" w:color="auto"/>
      </w:pBdr>
      <w:tabs>
        <w:tab w:val="clear" w:pos="4819"/>
        <w:tab w:val="clear" w:pos="9638"/>
        <w:tab w:val="left" w:pos="5245"/>
      </w:tabs>
      <w:spacing w:line="240" w:lineRule="auto"/>
      <w:rPr>
        <w:rFonts w:ascii="Helvetica" w:hAnsi="Helvetica" w:cs="Helvetica"/>
        <w:sz w:val="12"/>
        <w:szCs w:val="12"/>
      </w:rPr>
    </w:pPr>
    <w:r>
      <w:rPr>
        <w:rFonts w:ascii="Helvetica" w:hAnsi="Helvetica" w:cs="Helvetica"/>
        <w:sz w:val="12"/>
        <w:szCs w:val="12"/>
      </w:rPr>
      <w:t>Idee per insegnare l’italiano a cura di R. Benali, L. Gasperini, S. Pasquarella</w:t>
    </w:r>
    <w:r w:rsidRPr="007B3E8A">
      <w:rPr>
        <w:rFonts w:ascii="Helvetica" w:hAnsi="Helvetica" w:cs="Helvetica"/>
        <w:sz w:val="12"/>
        <w:szCs w:val="12"/>
      </w:rPr>
      <w:tab/>
      <w:t>La riproduzione di questa pagina tramite fotocopia è autorizzata ai soli fini</w:t>
    </w:r>
  </w:p>
  <w:p w14:paraId="5B510EFC" w14:textId="77777777" w:rsidR="004E69F3" w:rsidRPr="007B3E8A" w:rsidRDefault="004E69F3" w:rsidP="004E69F3">
    <w:pPr>
      <w:pStyle w:val="Pidipagina"/>
      <w:tabs>
        <w:tab w:val="clear" w:pos="4819"/>
        <w:tab w:val="clear" w:pos="9638"/>
        <w:tab w:val="left" w:pos="5245"/>
      </w:tabs>
      <w:spacing w:line="240" w:lineRule="auto"/>
      <w:rPr>
        <w:rFonts w:ascii="Helvetica" w:hAnsi="Helvetica"/>
        <w:sz w:val="12"/>
        <w:szCs w:val="12"/>
      </w:rPr>
    </w:pPr>
    <w:r w:rsidRPr="00BE60BC">
      <w:rPr>
        <w:rFonts w:ascii="Helvetica" w:hAnsi="Helvetica" w:cs="Helvetica"/>
        <w:sz w:val="12"/>
        <w:szCs w:val="12"/>
        <w:lang w:val="en-US"/>
      </w:rPr>
      <w:t>A. Scalisi</w:t>
    </w:r>
    <w:r>
      <w:rPr>
        <w:rFonts w:ascii="Helvetica" w:hAnsi="Helvetica" w:cs="Helvetica"/>
        <w:b/>
        <w:sz w:val="12"/>
        <w:szCs w:val="12"/>
        <w:lang w:val="en-US"/>
      </w:rPr>
      <w:t xml:space="preserve"> </w:t>
    </w:r>
    <w:r w:rsidRPr="00BE60BC">
      <w:rPr>
        <w:rFonts w:ascii="Helvetica" w:hAnsi="Helvetica" w:cs="Helvetica"/>
        <w:i/>
        <w:sz w:val="12"/>
        <w:szCs w:val="12"/>
      </w:rPr>
      <w:t>Con altri occhi plus</w:t>
    </w:r>
    <w:r>
      <w:rPr>
        <w:rFonts w:ascii="Helvetica" w:hAnsi="Helvetica" w:cs="Helvetica"/>
        <w:i/>
        <w:sz w:val="12"/>
        <w:szCs w:val="12"/>
      </w:rPr>
      <w:t xml:space="preserve"> – </w:t>
    </w:r>
    <w:r>
      <w:rPr>
        <w:rFonts w:ascii="Helvetica" w:hAnsi="Helvetica" w:cs="Helvetica"/>
        <w:sz w:val="12"/>
        <w:szCs w:val="12"/>
      </w:rPr>
      <w:t>© Zanichelli 2019</w:t>
    </w:r>
    <w:r w:rsidRPr="007B3E8A">
      <w:rPr>
        <w:rFonts w:ascii="Helvetica" w:hAnsi="Helvetica" w:cs="Helvetica"/>
        <w:sz w:val="12"/>
        <w:szCs w:val="12"/>
      </w:rPr>
      <w:tab/>
    </w:r>
    <w:r>
      <w:rPr>
        <w:rFonts w:ascii="Helvetica" w:hAnsi="Helvetica" w:cs="Helvetica"/>
        <w:sz w:val="12"/>
        <w:szCs w:val="12"/>
      </w:rPr>
      <w:t xml:space="preserve">dell’utilizzo </w:t>
    </w:r>
    <w:r w:rsidRPr="007B3E8A">
      <w:rPr>
        <w:rFonts w:ascii="Helvetica" w:hAnsi="Helvetica" w:cs="Helvetica"/>
        <w:sz w:val="12"/>
        <w:szCs w:val="12"/>
      </w:rPr>
      <w:t>nell’attività didattica degli alunni delle classi che hanno</w:t>
    </w:r>
    <w:r>
      <w:rPr>
        <w:rFonts w:ascii="Helvetica" w:hAnsi="Helvetica" w:cs="Helvetica"/>
        <w:sz w:val="12"/>
        <w:szCs w:val="12"/>
      </w:rPr>
      <w:t xml:space="preserve"> adottato il testo</w:t>
    </w:r>
  </w:p>
  <w:p w14:paraId="46720D71" w14:textId="5562A0E5" w:rsidR="004E69F3" w:rsidRPr="00AF155E" w:rsidRDefault="004E69F3" w:rsidP="004E69F3">
    <w:pPr>
      <w:pStyle w:val="Pidipagina"/>
      <w:framePr w:wrap="around" w:vAnchor="text" w:hAnchor="page" w:x="5815" w:y="1"/>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sidR="00DF5B80">
      <w:rPr>
        <w:rStyle w:val="Numeropagina"/>
        <w:rFonts w:ascii="Helvetica" w:hAnsi="Helvetica" w:cs="Helvetica"/>
        <w:noProof/>
        <w:sz w:val="20"/>
        <w:szCs w:val="20"/>
      </w:rPr>
      <w:t>1</w:t>
    </w:r>
    <w:r w:rsidRPr="00AF155E">
      <w:rPr>
        <w:rStyle w:val="Numeropagina"/>
        <w:rFonts w:ascii="Helvetica" w:hAnsi="Helvetica" w:cs="Helvetica"/>
        <w:sz w:val="20"/>
        <w:szCs w:val="20"/>
      </w:rPr>
      <w:fldChar w:fldCharType="end"/>
    </w:r>
  </w:p>
  <w:p w14:paraId="1A44E554" w14:textId="77777777" w:rsidR="00912A78" w:rsidRPr="004E69F3" w:rsidRDefault="00912A78" w:rsidP="004E69F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54FA" w14:textId="77777777" w:rsidR="00912A78" w:rsidRPr="000B05E4" w:rsidRDefault="00912A78" w:rsidP="0012495F">
    <w:pPr>
      <w:pStyle w:val="Pidipagina"/>
      <w:tabs>
        <w:tab w:val="clear" w:pos="4819"/>
        <w:tab w:val="right" w:pos="4536"/>
        <w:tab w:val="left" w:pos="5103"/>
      </w:tabs>
      <w:rPr>
        <w:rFonts w:ascii="Helvetica" w:hAnsi="Helvetica" w:cs="Helvetica"/>
        <w:sz w:val="14"/>
        <w:szCs w:val="14"/>
      </w:rPr>
    </w:pPr>
  </w:p>
  <w:p w14:paraId="65C9CAEB" w14:textId="77777777" w:rsidR="00912A78" w:rsidRPr="00AF155E" w:rsidRDefault="00912A78" w:rsidP="00704874">
    <w:pPr>
      <w:pStyle w:val="Pidipagina"/>
      <w:framePr w:wrap="around" w:vAnchor="text" w:hAnchor="page" w:x="5815" w:y="22"/>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Pr>
        <w:rStyle w:val="Numeropagina"/>
        <w:rFonts w:ascii="Helvetica" w:hAnsi="Helvetica" w:cs="Helvetica"/>
        <w:noProof/>
        <w:sz w:val="20"/>
        <w:szCs w:val="20"/>
      </w:rPr>
      <w:t>7</w:t>
    </w:r>
    <w:r w:rsidRPr="00AF155E">
      <w:rPr>
        <w:rStyle w:val="Numeropagina"/>
        <w:rFonts w:ascii="Helvetica" w:hAnsi="Helvetica" w:cs="Helvetica"/>
        <w:sz w:val="20"/>
        <w:szCs w:val="20"/>
      </w:rPr>
      <w:fldChar w:fldCharType="end"/>
    </w:r>
  </w:p>
  <w:p w14:paraId="097A79E2" w14:textId="77777777" w:rsidR="00912A78" w:rsidRPr="007B3E8A" w:rsidRDefault="00912A78" w:rsidP="0012495F">
    <w:pPr>
      <w:pStyle w:val="Pidipagina"/>
      <w:pBdr>
        <w:top w:val="single" w:sz="4" w:space="2" w:color="auto"/>
      </w:pBdr>
      <w:tabs>
        <w:tab w:val="clear" w:pos="4819"/>
        <w:tab w:val="clear" w:pos="9638"/>
        <w:tab w:val="left" w:pos="5245"/>
      </w:tabs>
      <w:spacing w:line="240" w:lineRule="auto"/>
      <w:rPr>
        <w:rFonts w:ascii="Helvetica" w:hAnsi="Helvetica" w:cs="Helvetica"/>
        <w:sz w:val="12"/>
        <w:szCs w:val="12"/>
      </w:rPr>
    </w:pPr>
    <w:r>
      <w:rPr>
        <w:rFonts w:ascii="Helvetica" w:hAnsi="Helvetica" w:cs="Helvetica"/>
        <w:sz w:val="12"/>
        <w:szCs w:val="12"/>
      </w:rPr>
      <w:t>Idee per insegnare l’italiano a cura di R. Benali, L. Gasperini, S. Pasquarella</w:t>
    </w:r>
    <w:r w:rsidRPr="007B3E8A">
      <w:rPr>
        <w:rFonts w:ascii="Helvetica" w:hAnsi="Helvetica" w:cs="Helvetica"/>
        <w:sz w:val="12"/>
        <w:szCs w:val="12"/>
      </w:rPr>
      <w:tab/>
      <w:t>La riproduzione di questa pagina tramite fotocopia è autorizzata ai soli fini</w:t>
    </w:r>
  </w:p>
  <w:p w14:paraId="529D8DB3" w14:textId="75FC1FFB" w:rsidR="00912A78" w:rsidRPr="005524BB" w:rsidRDefault="00912A78" w:rsidP="005524BB">
    <w:pPr>
      <w:pStyle w:val="Pidipagina"/>
      <w:tabs>
        <w:tab w:val="clear" w:pos="4819"/>
        <w:tab w:val="clear" w:pos="9638"/>
        <w:tab w:val="left" w:pos="5245"/>
      </w:tabs>
      <w:spacing w:line="240" w:lineRule="auto"/>
      <w:rPr>
        <w:rFonts w:ascii="Helvetica" w:hAnsi="Helvetica"/>
        <w:sz w:val="12"/>
        <w:szCs w:val="12"/>
      </w:rPr>
    </w:pPr>
    <w:r w:rsidRPr="00BE60BC">
      <w:rPr>
        <w:rFonts w:ascii="Helvetica" w:hAnsi="Helvetica" w:cs="Helvetica"/>
        <w:sz w:val="12"/>
        <w:szCs w:val="12"/>
        <w:lang w:val="en-US"/>
      </w:rPr>
      <w:t>A. Scalisi</w:t>
    </w:r>
    <w:r>
      <w:rPr>
        <w:rFonts w:ascii="Helvetica" w:hAnsi="Helvetica" w:cs="Helvetica"/>
        <w:b/>
        <w:sz w:val="12"/>
        <w:szCs w:val="12"/>
        <w:lang w:val="en-US"/>
      </w:rPr>
      <w:t xml:space="preserve"> </w:t>
    </w:r>
    <w:r w:rsidRPr="00BE60BC">
      <w:rPr>
        <w:rFonts w:ascii="Helvetica" w:hAnsi="Helvetica" w:cs="Helvetica"/>
        <w:i/>
        <w:sz w:val="12"/>
        <w:szCs w:val="12"/>
      </w:rPr>
      <w:t>Con altri occhi plus</w:t>
    </w:r>
    <w:r>
      <w:rPr>
        <w:rFonts w:ascii="Helvetica" w:hAnsi="Helvetica" w:cs="Helvetica"/>
        <w:i/>
        <w:sz w:val="12"/>
        <w:szCs w:val="12"/>
      </w:rPr>
      <w:t xml:space="preserve"> – </w:t>
    </w:r>
    <w:r>
      <w:rPr>
        <w:rFonts w:ascii="Helvetica" w:hAnsi="Helvetica" w:cs="Helvetica"/>
        <w:sz w:val="12"/>
        <w:szCs w:val="12"/>
      </w:rPr>
      <w:t>© Zanichelli 2019</w:t>
    </w:r>
    <w:r w:rsidRPr="007B3E8A">
      <w:rPr>
        <w:rFonts w:ascii="Helvetica" w:hAnsi="Helvetica" w:cs="Helvetica"/>
        <w:sz w:val="12"/>
        <w:szCs w:val="12"/>
      </w:rPr>
      <w:tab/>
    </w:r>
    <w:r>
      <w:rPr>
        <w:rFonts w:ascii="Helvetica" w:hAnsi="Helvetica" w:cs="Helvetica"/>
        <w:sz w:val="12"/>
        <w:szCs w:val="12"/>
      </w:rPr>
      <w:t xml:space="preserve">dell’utilizzo </w:t>
    </w:r>
    <w:r w:rsidRPr="007B3E8A">
      <w:rPr>
        <w:rFonts w:ascii="Helvetica" w:hAnsi="Helvetica" w:cs="Helvetica"/>
        <w:sz w:val="12"/>
        <w:szCs w:val="12"/>
      </w:rPr>
      <w:t>nell’attività didattica degli alunni delle classi che hanno</w:t>
    </w:r>
    <w:r>
      <w:rPr>
        <w:rFonts w:ascii="Helvetica" w:hAnsi="Helvetica" w:cs="Helvetica"/>
        <w:sz w:val="12"/>
        <w:szCs w:val="12"/>
      </w:rPr>
      <w:t xml:space="preserve"> adottato il testo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05A0" w14:textId="77777777" w:rsidR="00912A78" w:rsidRPr="000B05E4" w:rsidRDefault="00912A78" w:rsidP="0012495F">
    <w:pPr>
      <w:pStyle w:val="Pidipagina"/>
      <w:tabs>
        <w:tab w:val="clear" w:pos="4819"/>
        <w:tab w:val="right" w:pos="4536"/>
        <w:tab w:val="left" w:pos="5103"/>
      </w:tabs>
      <w:rPr>
        <w:rFonts w:ascii="Helvetica" w:hAnsi="Helvetica" w:cs="Helvetica"/>
        <w:sz w:val="14"/>
        <w:szCs w:val="14"/>
      </w:rPr>
    </w:pPr>
  </w:p>
  <w:p w14:paraId="16BEAE8F" w14:textId="77777777" w:rsidR="00912A78" w:rsidRPr="00AF155E" w:rsidRDefault="00912A78" w:rsidP="0012495F">
    <w:pPr>
      <w:pStyle w:val="Pidipagina"/>
      <w:framePr w:wrap="around" w:vAnchor="text" w:hAnchor="page" w:x="5815" w:y="57"/>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Pr>
        <w:rStyle w:val="Numeropagina"/>
        <w:rFonts w:ascii="Helvetica" w:hAnsi="Helvetica" w:cs="Helvetica"/>
        <w:noProof/>
        <w:sz w:val="20"/>
        <w:szCs w:val="20"/>
      </w:rPr>
      <w:t>1</w:t>
    </w:r>
    <w:r w:rsidRPr="00AF155E">
      <w:rPr>
        <w:rStyle w:val="Numeropagina"/>
        <w:rFonts w:ascii="Helvetica" w:hAnsi="Helvetica" w:cs="Helvetica"/>
        <w:sz w:val="20"/>
        <w:szCs w:val="20"/>
      </w:rPr>
      <w:fldChar w:fldCharType="end"/>
    </w:r>
  </w:p>
  <w:p w14:paraId="2C3B58DA" w14:textId="77777777" w:rsidR="00912A78" w:rsidRPr="007B3E8A" w:rsidRDefault="00912A78" w:rsidP="0012495F">
    <w:pPr>
      <w:pStyle w:val="Pidipagina"/>
      <w:pBdr>
        <w:top w:val="single" w:sz="4" w:space="2" w:color="auto"/>
      </w:pBdr>
      <w:tabs>
        <w:tab w:val="clear" w:pos="4819"/>
        <w:tab w:val="clear" w:pos="9638"/>
        <w:tab w:val="left" w:pos="5245"/>
      </w:tabs>
      <w:spacing w:line="240" w:lineRule="auto"/>
      <w:rPr>
        <w:rFonts w:ascii="Helvetica" w:hAnsi="Helvetica" w:cs="Helvetica"/>
        <w:sz w:val="12"/>
        <w:szCs w:val="12"/>
      </w:rPr>
    </w:pPr>
    <w:r>
      <w:rPr>
        <w:rFonts w:ascii="Helvetica" w:hAnsi="Helvetica" w:cs="Helvetica"/>
        <w:sz w:val="12"/>
        <w:szCs w:val="12"/>
      </w:rPr>
      <w:t>Idee per insegnare l’italiano a cura di R. Benali, L. Gasperini, S. Pasquarella</w:t>
    </w:r>
    <w:r w:rsidRPr="007B3E8A">
      <w:rPr>
        <w:rFonts w:ascii="Helvetica" w:hAnsi="Helvetica" w:cs="Helvetica"/>
        <w:sz w:val="12"/>
        <w:szCs w:val="12"/>
      </w:rPr>
      <w:tab/>
      <w:t>La riproduzione di questa pagina tramite fotocopia è autorizzata ai soli fini</w:t>
    </w:r>
  </w:p>
  <w:p w14:paraId="7BCC5FCF" w14:textId="77777777" w:rsidR="00912A78" w:rsidRPr="007B3E8A" w:rsidRDefault="00912A78" w:rsidP="0012495F">
    <w:pPr>
      <w:pStyle w:val="Pidipagina"/>
      <w:tabs>
        <w:tab w:val="clear" w:pos="4819"/>
        <w:tab w:val="clear" w:pos="9638"/>
        <w:tab w:val="left" w:pos="5245"/>
      </w:tabs>
      <w:spacing w:line="240" w:lineRule="auto"/>
      <w:rPr>
        <w:rFonts w:ascii="Helvetica" w:hAnsi="Helvetica"/>
        <w:sz w:val="12"/>
        <w:szCs w:val="12"/>
      </w:rPr>
    </w:pPr>
    <w:r w:rsidRPr="00BE60BC">
      <w:rPr>
        <w:rFonts w:ascii="Helvetica" w:hAnsi="Helvetica" w:cs="Helvetica"/>
        <w:sz w:val="12"/>
        <w:szCs w:val="12"/>
        <w:lang w:val="en-US"/>
      </w:rPr>
      <w:t>A. Scalisi</w:t>
    </w:r>
    <w:r>
      <w:rPr>
        <w:rFonts w:ascii="Helvetica" w:hAnsi="Helvetica" w:cs="Helvetica"/>
        <w:b/>
        <w:sz w:val="12"/>
        <w:szCs w:val="12"/>
        <w:lang w:val="en-US"/>
      </w:rPr>
      <w:t xml:space="preserve"> </w:t>
    </w:r>
    <w:r w:rsidRPr="00BE60BC">
      <w:rPr>
        <w:rFonts w:ascii="Helvetica" w:hAnsi="Helvetica" w:cs="Helvetica"/>
        <w:i/>
        <w:sz w:val="12"/>
        <w:szCs w:val="12"/>
      </w:rPr>
      <w:t>Con altri occhi plus</w:t>
    </w:r>
    <w:r>
      <w:rPr>
        <w:rFonts w:ascii="Helvetica" w:hAnsi="Helvetica" w:cs="Helvetica"/>
        <w:i/>
        <w:sz w:val="12"/>
        <w:szCs w:val="12"/>
      </w:rPr>
      <w:t xml:space="preserve"> – </w:t>
    </w:r>
    <w:r>
      <w:rPr>
        <w:rFonts w:ascii="Helvetica" w:hAnsi="Helvetica" w:cs="Helvetica"/>
        <w:sz w:val="12"/>
        <w:szCs w:val="12"/>
      </w:rPr>
      <w:t>© Zanichelli 2019</w:t>
    </w:r>
    <w:r w:rsidRPr="007B3E8A">
      <w:rPr>
        <w:rFonts w:ascii="Helvetica" w:hAnsi="Helvetica" w:cs="Helvetica"/>
        <w:sz w:val="12"/>
        <w:szCs w:val="12"/>
      </w:rPr>
      <w:tab/>
    </w:r>
    <w:r>
      <w:rPr>
        <w:rFonts w:ascii="Helvetica" w:hAnsi="Helvetica" w:cs="Helvetica"/>
        <w:sz w:val="12"/>
        <w:szCs w:val="12"/>
      </w:rPr>
      <w:t xml:space="preserve">dell’utilizzo </w:t>
    </w:r>
    <w:r w:rsidRPr="007B3E8A">
      <w:rPr>
        <w:rFonts w:ascii="Helvetica" w:hAnsi="Helvetica" w:cs="Helvetica"/>
        <w:sz w:val="12"/>
        <w:szCs w:val="12"/>
      </w:rPr>
      <w:t>nell’attività didattica degli alunni delle classi che hanno</w:t>
    </w:r>
    <w:r>
      <w:rPr>
        <w:rFonts w:ascii="Helvetica" w:hAnsi="Helvetica" w:cs="Helvetica"/>
        <w:sz w:val="12"/>
        <w:szCs w:val="12"/>
      </w:rPr>
      <w:t xml:space="preserve"> adottato il testo</w:t>
    </w:r>
  </w:p>
  <w:p w14:paraId="6A848660" w14:textId="77777777" w:rsidR="00912A78" w:rsidRDefault="00912A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F569" w14:textId="77777777" w:rsidR="00E718EA" w:rsidRDefault="00E718EA">
      <w:r>
        <w:separator/>
      </w:r>
    </w:p>
  </w:footnote>
  <w:footnote w:type="continuationSeparator" w:id="0">
    <w:p w14:paraId="6D5C136C" w14:textId="77777777" w:rsidR="00E718EA" w:rsidRDefault="00E7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D247" w14:textId="77777777" w:rsidR="004B1EE2" w:rsidRDefault="004B1E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8212" w14:textId="77777777" w:rsidR="00912A78" w:rsidRDefault="00912A78" w:rsidP="00912A78">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t>verso la prima prova</w:t>
    </w:r>
  </w:p>
  <w:p w14:paraId="078EC5C8" w14:textId="2DE3D7EF" w:rsidR="00912A78" w:rsidRPr="006D62E5" w:rsidRDefault="004E69F3" w:rsidP="00912A78">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ITALO SVEVO</w:t>
    </w:r>
  </w:p>
  <w:p w14:paraId="0B4649F3" w14:textId="77777777" w:rsidR="00912A78" w:rsidRPr="00797A48" w:rsidRDefault="00912A78" w:rsidP="00912A78">
    <w:pPr>
      <w:pStyle w:val="Intestazione"/>
    </w:pPr>
    <w:r>
      <w:rPr>
        <w:noProof/>
      </w:rPr>
      <mc:AlternateContent>
        <mc:Choice Requires="wps">
          <w:drawing>
            <wp:anchor distT="4294967293" distB="4294967293" distL="114300" distR="114300" simplePos="0" relativeHeight="251660288" behindDoc="0" locked="0" layoutInCell="1" allowOverlap="1" wp14:anchorId="228F9CE9" wp14:editId="7A8361DF">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8F2C7" id="Line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Gh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p w14:paraId="0B81F15E" w14:textId="77777777" w:rsidR="00912A78" w:rsidRPr="00912A78" w:rsidRDefault="00912A78" w:rsidP="00912A7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F110" w14:textId="77777777" w:rsidR="004E69F3" w:rsidRDefault="004E69F3" w:rsidP="004E69F3">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t>verso la prima prova</w:t>
    </w:r>
  </w:p>
  <w:p w14:paraId="07FAA159" w14:textId="1C1834EC" w:rsidR="004E69F3" w:rsidRPr="006D62E5" w:rsidRDefault="004E69F3" w:rsidP="004E69F3">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ITALO SVEVO</w:t>
    </w:r>
  </w:p>
  <w:p w14:paraId="0C094CBE" w14:textId="564EDBE7" w:rsidR="00912A78" w:rsidRPr="004E69F3" w:rsidRDefault="004E69F3" w:rsidP="004E69F3">
    <w:pPr>
      <w:pStyle w:val="Intestazione"/>
    </w:pPr>
    <w:r>
      <w:rPr>
        <w:noProof/>
      </w:rPr>
      <mc:AlternateContent>
        <mc:Choice Requires="wps">
          <w:drawing>
            <wp:anchor distT="4294967293" distB="4294967293" distL="114300" distR="114300" simplePos="0" relativeHeight="251657216" behindDoc="0" locked="0" layoutInCell="1" allowOverlap="1" wp14:anchorId="3B748930" wp14:editId="00BFB9FD">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D79EB" id="Line 2"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YG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B765" w14:textId="77777777" w:rsidR="00912A78" w:rsidRDefault="00912A78" w:rsidP="008A0D4D">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t>verso la prima prova</w:t>
    </w:r>
  </w:p>
  <w:p w14:paraId="2C385D28" w14:textId="68F7D05B" w:rsidR="00912A78" w:rsidRPr="006D62E5" w:rsidRDefault="00912A78" w:rsidP="008A0D4D">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Volume 6</w:t>
    </w:r>
    <w:r>
      <w:rPr>
        <w:rFonts w:ascii="Verdana" w:hAnsi="Verdana"/>
        <w:b/>
        <w:bCs/>
        <w:sz w:val="16"/>
        <w:szCs w:val="16"/>
      </w:rPr>
      <w:tab/>
      <w:t>2 – LUIGI PIRANDELLO</w:t>
    </w:r>
  </w:p>
  <w:p w14:paraId="20535CD6" w14:textId="33355045" w:rsidR="00912A78" w:rsidRPr="0012495F" w:rsidRDefault="00912A78" w:rsidP="0012495F">
    <w:pPr>
      <w:pStyle w:val="Intestazione"/>
    </w:pPr>
    <w:r>
      <w:rPr>
        <w:noProof/>
      </w:rPr>
      <mc:AlternateContent>
        <mc:Choice Requires="wps">
          <w:drawing>
            <wp:anchor distT="4294967293" distB="4294967293" distL="114300" distR="114300" simplePos="0" relativeHeight="251659776" behindDoc="0" locked="0" layoutInCell="1" allowOverlap="1" wp14:anchorId="74103524" wp14:editId="2CD389E2">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FB4E" id="Line 2"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iP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88AC" w14:textId="77777777" w:rsidR="00912A78" w:rsidRDefault="00912A78" w:rsidP="00797A48">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t>verso la prima prova</w:t>
    </w:r>
  </w:p>
  <w:p w14:paraId="43A8F644" w14:textId="6EFA9AA9" w:rsidR="00912A78" w:rsidRPr="006D62E5" w:rsidRDefault="00912A78" w:rsidP="00797A48">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Volume 5</w:t>
    </w:r>
    <w:r>
      <w:rPr>
        <w:rFonts w:ascii="Verdana" w:hAnsi="Verdana"/>
        <w:b/>
        <w:bCs/>
        <w:sz w:val="16"/>
        <w:szCs w:val="16"/>
      </w:rPr>
      <w:tab/>
      <w:t>5 – GABRIELE D’ANNUNZIO</w:t>
    </w:r>
  </w:p>
  <w:p w14:paraId="43FC7475" w14:textId="77777777" w:rsidR="00912A78" w:rsidRPr="00797A48" w:rsidRDefault="00912A78" w:rsidP="00797A48">
    <w:pPr>
      <w:pStyle w:val="Intestazione"/>
    </w:pPr>
    <w:r>
      <w:rPr>
        <w:noProof/>
      </w:rPr>
      <mc:AlternateContent>
        <mc:Choice Requires="wps">
          <w:drawing>
            <wp:anchor distT="4294967293" distB="4294967293" distL="114300" distR="114300" simplePos="0" relativeHeight="251657728" behindDoc="0" locked="0" layoutInCell="1" allowOverlap="1" wp14:anchorId="5D2CE849" wp14:editId="1ED824A5">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0960" id="Line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D20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65DDE"/>
    <w:multiLevelType w:val="multilevel"/>
    <w:tmpl w:val="20C823F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A13FBA"/>
    <w:multiLevelType w:val="hybridMultilevel"/>
    <w:tmpl w:val="0C649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F4660"/>
    <w:multiLevelType w:val="hybridMultilevel"/>
    <w:tmpl w:val="28627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184DC1"/>
    <w:multiLevelType w:val="multilevel"/>
    <w:tmpl w:val="044C158E"/>
    <w:styleLink w:val="Elencopallini"/>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E6F8B"/>
    <w:multiLevelType w:val="hybridMultilevel"/>
    <w:tmpl w:val="0F7C8806"/>
    <w:lvl w:ilvl="0" w:tplc="E3ACC7C6">
      <w:start w:val="1"/>
      <w:numFmt w:val="bullet"/>
      <w:lvlText w:val=""/>
      <w:lvlJc w:val="left"/>
      <w:pPr>
        <w:tabs>
          <w:tab w:val="num" w:pos="530"/>
        </w:tabs>
        <w:ind w:left="53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DC00C6"/>
    <w:multiLevelType w:val="multilevel"/>
    <w:tmpl w:val="BB0A155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180374"/>
    <w:multiLevelType w:val="multilevel"/>
    <w:tmpl w:val="044C158E"/>
    <w:numStyleLink w:val="Elencopallini"/>
  </w:abstractNum>
  <w:abstractNum w:abstractNumId="8" w15:restartNumberingAfterBreak="0">
    <w:nsid w:val="27645DB7"/>
    <w:multiLevelType w:val="hybridMultilevel"/>
    <w:tmpl w:val="01405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1E5661"/>
    <w:multiLevelType w:val="multilevel"/>
    <w:tmpl w:val="044C158E"/>
    <w:numStyleLink w:val="Elencopallini"/>
  </w:abstractNum>
  <w:abstractNum w:abstractNumId="10" w15:restartNumberingAfterBreak="0">
    <w:nsid w:val="30240DA0"/>
    <w:multiLevelType w:val="multilevel"/>
    <w:tmpl w:val="044C158E"/>
    <w:numStyleLink w:val="Elencopallini"/>
  </w:abstractNum>
  <w:abstractNum w:abstractNumId="11" w15:restartNumberingAfterBreak="0">
    <w:nsid w:val="397E5203"/>
    <w:multiLevelType w:val="multilevel"/>
    <w:tmpl w:val="0C649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55440D"/>
    <w:multiLevelType w:val="multilevel"/>
    <w:tmpl w:val="0F7C8806"/>
    <w:lvl w:ilvl="0">
      <w:start w:val="1"/>
      <w:numFmt w:val="bullet"/>
      <w:lvlText w:val=""/>
      <w:lvlJc w:val="left"/>
      <w:pPr>
        <w:tabs>
          <w:tab w:val="num" w:pos="530"/>
        </w:tabs>
        <w:ind w:left="53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F55A73"/>
    <w:multiLevelType w:val="hybridMultilevel"/>
    <w:tmpl w:val="6F0A3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2B2EC6"/>
    <w:multiLevelType w:val="multilevel"/>
    <w:tmpl w:val="28627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235348"/>
    <w:multiLevelType w:val="multilevel"/>
    <w:tmpl w:val="01405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C71CD0"/>
    <w:multiLevelType w:val="hybridMultilevel"/>
    <w:tmpl w:val="03FE9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7C0681"/>
    <w:multiLevelType w:val="hybridMultilevel"/>
    <w:tmpl w:val="044C158E"/>
    <w:lvl w:ilvl="0" w:tplc="2F40340A">
      <w:start w:val="1"/>
      <w:numFmt w:val="bullet"/>
      <w:lvlText w:val=""/>
      <w:lvlJc w:val="left"/>
      <w:pPr>
        <w:tabs>
          <w:tab w:val="num" w:pos="170"/>
        </w:tabs>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BA7CFD"/>
    <w:multiLevelType w:val="hybridMultilevel"/>
    <w:tmpl w:val="8FF4005A"/>
    <w:lvl w:ilvl="0" w:tplc="E516FB6E">
      <w:start w:val="1"/>
      <w:numFmt w:val="bullet"/>
      <w:lvlText w:val=""/>
      <w:lvlJc w:val="left"/>
      <w:pPr>
        <w:tabs>
          <w:tab w:val="num" w:pos="0"/>
        </w:tabs>
        <w:ind w:left="0" w:firstLine="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CC08BC"/>
    <w:multiLevelType w:val="hybridMultilevel"/>
    <w:tmpl w:val="78A4B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E35FEF"/>
    <w:multiLevelType w:val="hybridMultilevel"/>
    <w:tmpl w:val="20C823F8"/>
    <w:lvl w:ilvl="0" w:tplc="6ED440A4">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261E5F"/>
    <w:multiLevelType w:val="hybridMultilevel"/>
    <w:tmpl w:val="BB0A1550"/>
    <w:lvl w:ilvl="0" w:tplc="750CC5D8">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0921E8"/>
    <w:multiLevelType w:val="multilevel"/>
    <w:tmpl w:val="02583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D4241"/>
    <w:multiLevelType w:val="hybridMultilevel"/>
    <w:tmpl w:val="02583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0"/>
  </w:num>
  <w:num w:numId="5">
    <w:abstractNumId w:val="15"/>
  </w:num>
  <w:num w:numId="6">
    <w:abstractNumId w:val="16"/>
  </w:num>
  <w:num w:numId="7">
    <w:abstractNumId w:val="19"/>
  </w:num>
  <w:num w:numId="8">
    <w:abstractNumId w:val="13"/>
  </w:num>
  <w:num w:numId="9">
    <w:abstractNumId w:val="22"/>
  </w:num>
  <w:num w:numId="10">
    <w:abstractNumId w:val="2"/>
  </w:num>
  <w:num w:numId="11">
    <w:abstractNumId w:val="11"/>
  </w:num>
  <w:num w:numId="12">
    <w:abstractNumId w:val="21"/>
  </w:num>
  <w:num w:numId="13">
    <w:abstractNumId w:val="6"/>
  </w:num>
  <w:num w:numId="14">
    <w:abstractNumId w:val="20"/>
  </w:num>
  <w:num w:numId="15">
    <w:abstractNumId w:val="1"/>
  </w:num>
  <w:num w:numId="16">
    <w:abstractNumId w:val="17"/>
  </w:num>
  <w:num w:numId="17">
    <w:abstractNumId w:val="4"/>
  </w:num>
  <w:num w:numId="18">
    <w:abstractNumId w:val="7"/>
  </w:num>
  <w:num w:numId="19">
    <w:abstractNumId w:val="9"/>
  </w:num>
  <w:num w:numId="20">
    <w:abstractNumId w:val="10"/>
  </w:num>
  <w:num w:numId="21">
    <w:abstractNumId w:val="14"/>
  </w:num>
  <w:num w:numId="22">
    <w:abstractNumId w:val="5"/>
  </w:num>
  <w:num w:numId="23">
    <w:abstractNumId w:val="12"/>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283"/>
  <w:characterSpacingControl w:val="doNotCompress"/>
  <w:hdrShapeDefaults>
    <o:shapedefaults v:ext="edit" spidmax="2049" style="mso-width-relative:margin;mso-height-relative:margin;v-text-anchor:middle" fill="f" fillcolor="white" strokecolor="red">
      <v:fill color="white" on="f"/>
      <v:stroke 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F1"/>
    <w:rsid w:val="00001939"/>
    <w:rsid w:val="00001A90"/>
    <w:rsid w:val="00002A6A"/>
    <w:rsid w:val="00002B65"/>
    <w:rsid w:val="00005564"/>
    <w:rsid w:val="00005A94"/>
    <w:rsid w:val="00005BD6"/>
    <w:rsid w:val="00006361"/>
    <w:rsid w:val="0000700D"/>
    <w:rsid w:val="000070E7"/>
    <w:rsid w:val="000077FF"/>
    <w:rsid w:val="00007DA5"/>
    <w:rsid w:val="00007E9C"/>
    <w:rsid w:val="00010DBB"/>
    <w:rsid w:val="00011615"/>
    <w:rsid w:val="00012680"/>
    <w:rsid w:val="00013B4B"/>
    <w:rsid w:val="00014104"/>
    <w:rsid w:val="00014174"/>
    <w:rsid w:val="00015998"/>
    <w:rsid w:val="00015A99"/>
    <w:rsid w:val="000161BB"/>
    <w:rsid w:val="000170D4"/>
    <w:rsid w:val="000173BE"/>
    <w:rsid w:val="000203D3"/>
    <w:rsid w:val="0002125A"/>
    <w:rsid w:val="00022D2D"/>
    <w:rsid w:val="00022EE6"/>
    <w:rsid w:val="00022FB5"/>
    <w:rsid w:val="00025409"/>
    <w:rsid w:val="00030C36"/>
    <w:rsid w:val="00031585"/>
    <w:rsid w:val="00031D01"/>
    <w:rsid w:val="00034BEF"/>
    <w:rsid w:val="00035AAD"/>
    <w:rsid w:val="000365C7"/>
    <w:rsid w:val="00036B22"/>
    <w:rsid w:val="00040BB3"/>
    <w:rsid w:val="00042622"/>
    <w:rsid w:val="00045D64"/>
    <w:rsid w:val="00045D99"/>
    <w:rsid w:val="000463BD"/>
    <w:rsid w:val="000475FD"/>
    <w:rsid w:val="00047A33"/>
    <w:rsid w:val="00052F00"/>
    <w:rsid w:val="0005632D"/>
    <w:rsid w:val="00060599"/>
    <w:rsid w:val="00060EFC"/>
    <w:rsid w:val="00064EDB"/>
    <w:rsid w:val="00066238"/>
    <w:rsid w:val="000715F6"/>
    <w:rsid w:val="000725A2"/>
    <w:rsid w:val="00072AD8"/>
    <w:rsid w:val="000740A5"/>
    <w:rsid w:val="000743F7"/>
    <w:rsid w:val="00074A8C"/>
    <w:rsid w:val="000763CF"/>
    <w:rsid w:val="0007720C"/>
    <w:rsid w:val="00077EB8"/>
    <w:rsid w:val="0008068E"/>
    <w:rsid w:val="00081784"/>
    <w:rsid w:val="00081DF9"/>
    <w:rsid w:val="00083A75"/>
    <w:rsid w:val="000851E8"/>
    <w:rsid w:val="000856E7"/>
    <w:rsid w:val="0008664C"/>
    <w:rsid w:val="0008691C"/>
    <w:rsid w:val="000900D9"/>
    <w:rsid w:val="00092117"/>
    <w:rsid w:val="0009244D"/>
    <w:rsid w:val="00092FCF"/>
    <w:rsid w:val="0009347F"/>
    <w:rsid w:val="0009348E"/>
    <w:rsid w:val="00094586"/>
    <w:rsid w:val="00094B61"/>
    <w:rsid w:val="000975EE"/>
    <w:rsid w:val="00097C6C"/>
    <w:rsid w:val="000A05A2"/>
    <w:rsid w:val="000A1B28"/>
    <w:rsid w:val="000A2390"/>
    <w:rsid w:val="000A3FD3"/>
    <w:rsid w:val="000A54D8"/>
    <w:rsid w:val="000A5AC9"/>
    <w:rsid w:val="000A628E"/>
    <w:rsid w:val="000A7DC6"/>
    <w:rsid w:val="000B04F2"/>
    <w:rsid w:val="000B40BF"/>
    <w:rsid w:val="000B5653"/>
    <w:rsid w:val="000B5BAB"/>
    <w:rsid w:val="000B627F"/>
    <w:rsid w:val="000C0A01"/>
    <w:rsid w:val="000C1127"/>
    <w:rsid w:val="000C1BE7"/>
    <w:rsid w:val="000C2A73"/>
    <w:rsid w:val="000C342E"/>
    <w:rsid w:val="000C5608"/>
    <w:rsid w:val="000C6517"/>
    <w:rsid w:val="000C65AF"/>
    <w:rsid w:val="000C6DA9"/>
    <w:rsid w:val="000C7B05"/>
    <w:rsid w:val="000D0244"/>
    <w:rsid w:val="000D1AFA"/>
    <w:rsid w:val="000D23D9"/>
    <w:rsid w:val="000D2520"/>
    <w:rsid w:val="000D6896"/>
    <w:rsid w:val="000D7782"/>
    <w:rsid w:val="000E092C"/>
    <w:rsid w:val="000E371F"/>
    <w:rsid w:val="000E5947"/>
    <w:rsid w:val="000E5E3A"/>
    <w:rsid w:val="000E6E3D"/>
    <w:rsid w:val="000F16B5"/>
    <w:rsid w:val="000F1EAD"/>
    <w:rsid w:val="000F23B9"/>
    <w:rsid w:val="000F40DF"/>
    <w:rsid w:val="00100BF9"/>
    <w:rsid w:val="00101AF3"/>
    <w:rsid w:val="0010234B"/>
    <w:rsid w:val="00103B41"/>
    <w:rsid w:val="00103CB3"/>
    <w:rsid w:val="00106E40"/>
    <w:rsid w:val="00111833"/>
    <w:rsid w:val="001125C1"/>
    <w:rsid w:val="0011435D"/>
    <w:rsid w:val="001143F5"/>
    <w:rsid w:val="00114D2D"/>
    <w:rsid w:val="00115081"/>
    <w:rsid w:val="00120484"/>
    <w:rsid w:val="00121FBD"/>
    <w:rsid w:val="001222AC"/>
    <w:rsid w:val="0012445C"/>
    <w:rsid w:val="0012495F"/>
    <w:rsid w:val="001249EB"/>
    <w:rsid w:val="0012733A"/>
    <w:rsid w:val="00127C25"/>
    <w:rsid w:val="00131C41"/>
    <w:rsid w:val="00131F2E"/>
    <w:rsid w:val="001323F9"/>
    <w:rsid w:val="00133F9C"/>
    <w:rsid w:val="0013481A"/>
    <w:rsid w:val="00135456"/>
    <w:rsid w:val="00141AA6"/>
    <w:rsid w:val="00141FCE"/>
    <w:rsid w:val="00142D35"/>
    <w:rsid w:val="00142E5D"/>
    <w:rsid w:val="001433C1"/>
    <w:rsid w:val="001440DB"/>
    <w:rsid w:val="00144E6F"/>
    <w:rsid w:val="00145D0F"/>
    <w:rsid w:val="00145FA3"/>
    <w:rsid w:val="00150518"/>
    <w:rsid w:val="001512CE"/>
    <w:rsid w:val="001530DE"/>
    <w:rsid w:val="00157FC3"/>
    <w:rsid w:val="00157FFB"/>
    <w:rsid w:val="00160C5A"/>
    <w:rsid w:val="00161579"/>
    <w:rsid w:val="001620EB"/>
    <w:rsid w:val="001649C1"/>
    <w:rsid w:val="00164BED"/>
    <w:rsid w:val="00164EBD"/>
    <w:rsid w:val="001663AC"/>
    <w:rsid w:val="001668DE"/>
    <w:rsid w:val="00166B37"/>
    <w:rsid w:val="00171E77"/>
    <w:rsid w:val="00172620"/>
    <w:rsid w:val="00172B0A"/>
    <w:rsid w:val="0017362D"/>
    <w:rsid w:val="001758FE"/>
    <w:rsid w:val="00176147"/>
    <w:rsid w:val="0018006F"/>
    <w:rsid w:val="001803D9"/>
    <w:rsid w:val="001804F4"/>
    <w:rsid w:val="00180D2F"/>
    <w:rsid w:val="001817DC"/>
    <w:rsid w:val="00184662"/>
    <w:rsid w:val="00184FC7"/>
    <w:rsid w:val="00184FD4"/>
    <w:rsid w:val="00185654"/>
    <w:rsid w:val="00185668"/>
    <w:rsid w:val="0019145F"/>
    <w:rsid w:val="00191D87"/>
    <w:rsid w:val="00193EA1"/>
    <w:rsid w:val="00193FD0"/>
    <w:rsid w:val="001965A8"/>
    <w:rsid w:val="001966E7"/>
    <w:rsid w:val="00196B7A"/>
    <w:rsid w:val="00197198"/>
    <w:rsid w:val="001979E7"/>
    <w:rsid w:val="001A04AE"/>
    <w:rsid w:val="001A0605"/>
    <w:rsid w:val="001A43C1"/>
    <w:rsid w:val="001A481F"/>
    <w:rsid w:val="001A5F0F"/>
    <w:rsid w:val="001A6488"/>
    <w:rsid w:val="001A6A13"/>
    <w:rsid w:val="001A73BC"/>
    <w:rsid w:val="001B13C6"/>
    <w:rsid w:val="001B1D5F"/>
    <w:rsid w:val="001B31B5"/>
    <w:rsid w:val="001B4D2B"/>
    <w:rsid w:val="001B4FD5"/>
    <w:rsid w:val="001B5817"/>
    <w:rsid w:val="001B6FCF"/>
    <w:rsid w:val="001B75F4"/>
    <w:rsid w:val="001C00BA"/>
    <w:rsid w:val="001C1124"/>
    <w:rsid w:val="001C117A"/>
    <w:rsid w:val="001C3201"/>
    <w:rsid w:val="001C44BA"/>
    <w:rsid w:val="001C4DC2"/>
    <w:rsid w:val="001C5938"/>
    <w:rsid w:val="001C6480"/>
    <w:rsid w:val="001D0F9E"/>
    <w:rsid w:val="001D2217"/>
    <w:rsid w:val="001D2228"/>
    <w:rsid w:val="001D2589"/>
    <w:rsid w:val="001D331E"/>
    <w:rsid w:val="001D701A"/>
    <w:rsid w:val="001D7DE0"/>
    <w:rsid w:val="001E053D"/>
    <w:rsid w:val="001E0587"/>
    <w:rsid w:val="001E3CA5"/>
    <w:rsid w:val="001E417C"/>
    <w:rsid w:val="001E4D8E"/>
    <w:rsid w:val="001E76C4"/>
    <w:rsid w:val="001E7F74"/>
    <w:rsid w:val="001F4D88"/>
    <w:rsid w:val="001F4F4A"/>
    <w:rsid w:val="001F4F5F"/>
    <w:rsid w:val="001F6100"/>
    <w:rsid w:val="001F6852"/>
    <w:rsid w:val="001F70F3"/>
    <w:rsid w:val="00201606"/>
    <w:rsid w:val="00202799"/>
    <w:rsid w:val="00202BE4"/>
    <w:rsid w:val="00203623"/>
    <w:rsid w:val="002043E9"/>
    <w:rsid w:val="002059B8"/>
    <w:rsid w:val="00205A00"/>
    <w:rsid w:val="00205AC8"/>
    <w:rsid w:val="002109E0"/>
    <w:rsid w:val="002115EF"/>
    <w:rsid w:val="00212366"/>
    <w:rsid w:val="002139F0"/>
    <w:rsid w:val="00213CBE"/>
    <w:rsid w:val="00215529"/>
    <w:rsid w:val="00216CE2"/>
    <w:rsid w:val="0022057F"/>
    <w:rsid w:val="00220D0D"/>
    <w:rsid w:val="00221716"/>
    <w:rsid w:val="00221A06"/>
    <w:rsid w:val="00221B82"/>
    <w:rsid w:val="00223691"/>
    <w:rsid w:val="00223BF8"/>
    <w:rsid w:val="002245DD"/>
    <w:rsid w:val="00224BA3"/>
    <w:rsid w:val="00224EF0"/>
    <w:rsid w:val="00225DC1"/>
    <w:rsid w:val="002269FE"/>
    <w:rsid w:val="00227477"/>
    <w:rsid w:val="00227E30"/>
    <w:rsid w:val="002301F7"/>
    <w:rsid w:val="00230216"/>
    <w:rsid w:val="0023222F"/>
    <w:rsid w:val="002343B9"/>
    <w:rsid w:val="00234524"/>
    <w:rsid w:val="00234E4D"/>
    <w:rsid w:val="00237A28"/>
    <w:rsid w:val="002402BE"/>
    <w:rsid w:val="00241D72"/>
    <w:rsid w:val="00242244"/>
    <w:rsid w:val="00244684"/>
    <w:rsid w:val="00244ECA"/>
    <w:rsid w:val="00246D6B"/>
    <w:rsid w:val="00247630"/>
    <w:rsid w:val="002478FA"/>
    <w:rsid w:val="00250218"/>
    <w:rsid w:val="00250607"/>
    <w:rsid w:val="00252244"/>
    <w:rsid w:val="00252256"/>
    <w:rsid w:val="00253EC1"/>
    <w:rsid w:val="0025480A"/>
    <w:rsid w:val="00254976"/>
    <w:rsid w:val="0025640F"/>
    <w:rsid w:val="002564E0"/>
    <w:rsid w:val="002606EF"/>
    <w:rsid w:val="00260C8F"/>
    <w:rsid w:val="00261DE4"/>
    <w:rsid w:val="00262C6A"/>
    <w:rsid w:val="00263202"/>
    <w:rsid w:val="002639A8"/>
    <w:rsid w:val="00267E25"/>
    <w:rsid w:val="002735C3"/>
    <w:rsid w:val="002739BB"/>
    <w:rsid w:val="0027463D"/>
    <w:rsid w:val="0027531C"/>
    <w:rsid w:val="00277133"/>
    <w:rsid w:val="00281A40"/>
    <w:rsid w:val="00282314"/>
    <w:rsid w:val="00283A2E"/>
    <w:rsid w:val="00283D1E"/>
    <w:rsid w:val="00284DC2"/>
    <w:rsid w:val="00285DB2"/>
    <w:rsid w:val="00287399"/>
    <w:rsid w:val="00287DC2"/>
    <w:rsid w:val="00290FFB"/>
    <w:rsid w:val="002928F6"/>
    <w:rsid w:val="002929CF"/>
    <w:rsid w:val="002947D4"/>
    <w:rsid w:val="00294998"/>
    <w:rsid w:val="00294BE6"/>
    <w:rsid w:val="00295A5B"/>
    <w:rsid w:val="00295DBF"/>
    <w:rsid w:val="0029657D"/>
    <w:rsid w:val="00297DCB"/>
    <w:rsid w:val="00297DE8"/>
    <w:rsid w:val="002A0E6C"/>
    <w:rsid w:val="002A115F"/>
    <w:rsid w:val="002A2C2A"/>
    <w:rsid w:val="002A3249"/>
    <w:rsid w:val="002A3335"/>
    <w:rsid w:val="002A6027"/>
    <w:rsid w:val="002A7BD8"/>
    <w:rsid w:val="002B094E"/>
    <w:rsid w:val="002B0D73"/>
    <w:rsid w:val="002B4388"/>
    <w:rsid w:val="002B43F7"/>
    <w:rsid w:val="002B4441"/>
    <w:rsid w:val="002B56A1"/>
    <w:rsid w:val="002B6DA7"/>
    <w:rsid w:val="002C0071"/>
    <w:rsid w:val="002C00F7"/>
    <w:rsid w:val="002C029C"/>
    <w:rsid w:val="002C15D3"/>
    <w:rsid w:val="002C2677"/>
    <w:rsid w:val="002C3A6E"/>
    <w:rsid w:val="002C50D8"/>
    <w:rsid w:val="002C52EC"/>
    <w:rsid w:val="002C6F38"/>
    <w:rsid w:val="002C73DA"/>
    <w:rsid w:val="002D1494"/>
    <w:rsid w:val="002D1AE9"/>
    <w:rsid w:val="002D5827"/>
    <w:rsid w:val="002E1396"/>
    <w:rsid w:val="002E2A8D"/>
    <w:rsid w:val="002E2C83"/>
    <w:rsid w:val="002E3444"/>
    <w:rsid w:val="002E3AED"/>
    <w:rsid w:val="002E425D"/>
    <w:rsid w:val="002E503C"/>
    <w:rsid w:val="002E6993"/>
    <w:rsid w:val="002E69F3"/>
    <w:rsid w:val="002E71F3"/>
    <w:rsid w:val="002E72FD"/>
    <w:rsid w:val="002F07C4"/>
    <w:rsid w:val="002F15D5"/>
    <w:rsid w:val="002F1BF2"/>
    <w:rsid w:val="002F2D1E"/>
    <w:rsid w:val="002F4F8A"/>
    <w:rsid w:val="002F504B"/>
    <w:rsid w:val="002F6D09"/>
    <w:rsid w:val="002F7AEA"/>
    <w:rsid w:val="002F7CD3"/>
    <w:rsid w:val="0030019B"/>
    <w:rsid w:val="00301083"/>
    <w:rsid w:val="003013F8"/>
    <w:rsid w:val="00301D38"/>
    <w:rsid w:val="00301DD2"/>
    <w:rsid w:val="00304C3E"/>
    <w:rsid w:val="00304D13"/>
    <w:rsid w:val="0030583E"/>
    <w:rsid w:val="00311017"/>
    <w:rsid w:val="00311710"/>
    <w:rsid w:val="003151E0"/>
    <w:rsid w:val="00320A93"/>
    <w:rsid w:val="0032333F"/>
    <w:rsid w:val="0032397C"/>
    <w:rsid w:val="00324A84"/>
    <w:rsid w:val="00324F18"/>
    <w:rsid w:val="00324F5B"/>
    <w:rsid w:val="00325A42"/>
    <w:rsid w:val="0032670C"/>
    <w:rsid w:val="00331A34"/>
    <w:rsid w:val="003332FD"/>
    <w:rsid w:val="00335526"/>
    <w:rsid w:val="003363AC"/>
    <w:rsid w:val="003368D8"/>
    <w:rsid w:val="00340FF1"/>
    <w:rsid w:val="00341252"/>
    <w:rsid w:val="00341721"/>
    <w:rsid w:val="00341897"/>
    <w:rsid w:val="003424AD"/>
    <w:rsid w:val="0034287F"/>
    <w:rsid w:val="00342D04"/>
    <w:rsid w:val="00342FBF"/>
    <w:rsid w:val="00343062"/>
    <w:rsid w:val="003435A7"/>
    <w:rsid w:val="00343A0C"/>
    <w:rsid w:val="0034563B"/>
    <w:rsid w:val="00345F36"/>
    <w:rsid w:val="00347A64"/>
    <w:rsid w:val="00350287"/>
    <w:rsid w:val="003503E1"/>
    <w:rsid w:val="00350EAA"/>
    <w:rsid w:val="00351B4A"/>
    <w:rsid w:val="00352633"/>
    <w:rsid w:val="003549B2"/>
    <w:rsid w:val="00357984"/>
    <w:rsid w:val="003600AF"/>
    <w:rsid w:val="00360C08"/>
    <w:rsid w:val="00362412"/>
    <w:rsid w:val="00362852"/>
    <w:rsid w:val="003628E5"/>
    <w:rsid w:val="00362CC5"/>
    <w:rsid w:val="0036318A"/>
    <w:rsid w:val="00363526"/>
    <w:rsid w:val="00363726"/>
    <w:rsid w:val="00366191"/>
    <w:rsid w:val="003707F5"/>
    <w:rsid w:val="00373DEC"/>
    <w:rsid w:val="0037437F"/>
    <w:rsid w:val="00374B00"/>
    <w:rsid w:val="00375C9E"/>
    <w:rsid w:val="003805FA"/>
    <w:rsid w:val="0038075D"/>
    <w:rsid w:val="00380F55"/>
    <w:rsid w:val="00381D14"/>
    <w:rsid w:val="003821D2"/>
    <w:rsid w:val="003832DF"/>
    <w:rsid w:val="00384448"/>
    <w:rsid w:val="00384DFC"/>
    <w:rsid w:val="00386D49"/>
    <w:rsid w:val="003906E7"/>
    <w:rsid w:val="0039098E"/>
    <w:rsid w:val="00391807"/>
    <w:rsid w:val="0039232B"/>
    <w:rsid w:val="003932D7"/>
    <w:rsid w:val="00393AAE"/>
    <w:rsid w:val="003945F0"/>
    <w:rsid w:val="00395703"/>
    <w:rsid w:val="003A15AB"/>
    <w:rsid w:val="003A2244"/>
    <w:rsid w:val="003A22A3"/>
    <w:rsid w:val="003A5432"/>
    <w:rsid w:val="003A55B3"/>
    <w:rsid w:val="003A62E3"/>
    <w:rsid w:val="003A6542"/>
    <w:rsid w:val="003A66C3"/>
    <w:rsid w:val="003A78AD"/>
    <w:rsid w:val="003B2DAE"/>
    <w:rsid w:val="003B31C8"/>
    <w:rsid w:val="003B3551"/>
    <w:rsid w:val="003B36A7"/>
    <w:rsid w:val="003B3EBD"/>
    <w:rsid w:val="003B4AEC"/>
    <w:rsid w:val="003B7BC6"/>
    <w:rsid w:val="003C1511"/>
    <w:rsid w:val="003C2BBD"/>
    <w:rsid w:val="003C2F18"/>
    <w:rsid w:val="003C308D"/>
    <w:rsid w:val="003C34F4"/>
    <w:rsid w:val="003C3B29"/>
    <w:rsid w:val="003C3BD9"/>
    <w:rsid w:val="003C6BD5"/>
    <w:rsid w:val="003D267F"/>
    <w:rsid w:val="003D2B05"/>
    <w:rsid w:val="003D56EC"/>
    <w:rsid w:val="003D6500"/>
    <w:rsid w:val="003D7A3F"/>
    <w:rsid w:val="003E14AD"/>
    <w:rsid w:val="003E230A"/>
    <w:rsid w:val="003E2B77"/>
    <w:rsid w:val="003E53D1"/>
    <w:rsid w:val="003E7597"/>
    <w:rsid w:val="003F04B9"/>
    <w:rsid w:val="003F1B0E"/>
    <w:rsid w:val="003F1B76"/>
    <w:rsid w:val="003F2DAF"/>
    <w:rsid w:val="00400FD1"/>
    <w:rsid w:val="004030C3"/>
    <w:rsid w:val="00404A72"/>
    <w:rsid w:val="0041022F"/>
    <w:rsid w:val="0041106F"/>
    <w:rsid w:val="00411F2D"/>
    <w:rsid w:val="004120D1"/>
    <w:rsid w:val="00412B8B"/>
    <w:rsid w:val="004155F3"/>
    <w:rsid w:val="00415FDC"/>
    <w:rsid w:val="0041640C"/>
    <w:rsid w:val="00416D70"/>
    <w:rsid w:val="00416FFF"/>
    <w:rsid w:val="00420AF4"/>
    <w:rsid w:val="00420B5C"/>
    <w:rsid w:val="00421127"/>
    <w:rsid w:val="00421852"/>
    <w:rsid w:val="00422402"/>
    <w:rsid w:val="0042248C"/>
    <w:rsid w:val="00422855"/>
    <w:rsid w:val="00423785"/>
    <w:rsid w:val="00423E2F"/>
    <w:rsid w:val="00425BC4"/>
    <w:rsid w:val="004260EF"/>
    <w:rsid w:val="0042626A"/>
    <w:rsid w:val="00430F8B"/>
    <w:rsid w:val="00432350"/>
    <w:rsid w:val="0043463B"/>
    <w:rsid w:val="004371EF"/>
    <w:rsid w:val="00437EF9"/>
    <w:rsid w:val="00440A0C"/>
    <w:rsid w:val="00440E1E"/>
    <w:rsid w:val="0044368F"/>
    <w:rsid w:val="00443F73"/>
    <w:rsid w:val="004448F0"/>
    <w:rsid w:val="00444DCA"/>
    <w:rsid w:val="00447606"/>
    <w:rsid w:val="0045146E"/>
    <w:rsid w:val="0045169D"/>
    <w:rsid w:val="00453231"/>
    <w:rsid w:val="00454523"/>
    <w:rsid w:val="00455554"/>
    <w:rsid w:val="00464105"/>
    <w:rsid w:val="00464E5C"/>
    <w:rsid w:val="0046634A"/>
    <w:rsid w:val="004669C4"/>
    <w:rsid w:val="0046735E"/>
    <w:rsid w:val="004705D5"/>
    <w:rsid w:val="00470C18"/>
    <w:rsid w:val="004717B1"/>
    <w:rsid w:val="00471CD6"/>
    <w:rsid w:val="00472C01"/>
    <w:rsid w:val="00472F53"/>
    <w:rsid w:val="0048153C"/>
    <w:rsid w:val="00482237"/>
    <w:rsid w:val="00483682"/>
    <w:rsid w:val="0048398A"/>
    <w:rsid w:val="004843F3"/>
    <w:rsid w:val="00484E69"/>
    <w:rsid w:val="004855FD"/>
    <w:rsid w:val="004856A9"/>
    <w:rsid w:val="004858D0"/>
    <w:rsid w:val="00490251"/>
    <w:rsid w:val="004913A8"/>
    <w:rsid w:val="00492F9B"/>
    <w:rsid w:val="00496AE6"/>
    <w:rsid w:val="00496C1A"/>
    <w:rsid w:val="004A206D"/>
    <w:rsid w:val="004A21C1"/>
    <w:rsid w:val="004A3645"/>
    <w:rsid w:val="004A3649"/>
    <w:rsid w:val="004A3910"/>
    <w:rsid w:val="004A4190"/>
    <w:rsid w:val="004A614E"/>
    <w:rsid w:val="004A6CAD"/>
    <w:rsid w:val="004A6F55"/>
    <w:rsid w:val="004B1EE2"/>
    <w:rsid w:val="004B3F14"/>
    <w:rsid w:val="004B4A69"/>
    <w:rsid w:val="004B5BF4"/>
    <w:rsid w:val="004C2751"/>
    <w:rsid w:val="004C27A5"/>
    <w:rsid w:val="004C29D0"/>
    <w:rsid w:val="004C2CBE"/>
    <w:rsid w:val="004C78CB"/>
    <w:rsid w:val="004D1ED3"/>
    <w:rsid w:val="004D333F"/>
    <w:rsid w:val="004D360A"/>
    <w:rsid w:val="004D3FCC"/>
    <w:rsid w:val="004D5406"/>
    <w:rsid w:val="004D61D7"/>
    <w:rsid w:val="004E042E"/>
    <w:rsid w:val="004E2315"/>
    <w:rsid w:val="004E2EE1"/>
    <w:rsid w:val="004E37DF"/>
    <w:rsid w:val="004E3A5F"/>
    <w:rsid w:val="004E3C32"/>
    <w:rsid w:val="004E5498"/>
    <w:rsid w:val="004E5534"/>
    <w:rsid w:val="004E69F3"/>
    <w:rsid w:val="004E7BB9"/>
    <w:rsid w:val="004F09C8"/>
    <w:rsid w:val="004F13CF"/>
    <w:rsid w:val="004F2065"/>
    <w:rsid w:val="004F23BD"/>
    <w:rsid w:val="004F2C4E"/>
    <w:rsid w:val="004F4C1C"/>
    <w:rsid w:val="004F6757"/>
    <w:rsid w:val="004F6F5A"/>
    <w:rsid w:val="004F7868"/>
    <w:rsid w:val="0050089C"/>
    <w:rsid w:val="0050135B"/>
    <w:rsid w:val="00504383"/>
    <w:rsid w:val="00505764"/>
    <w:rsid w:val="005060C0"/>
    <w:rsid w:val="00507412"/>
    <w:rsid w:val="00507909"/>
    <w:rsid w:val="0051004A"/>
    <w:rsid w:val="0051043F"/>
    <w:rsid w:val="005107FD"/>
    <w:rsid w:val="00510D89"/>
    <w:rsid w:val="0051522C"/>
    <w:rsid w:val="00522972"/>
    <w:rsid w:val="00523573"/>
    <w:rsid w:val="005246FF"/>
    <w:rsid w:val="00524FAA"/>
    <w:rsid w:val="0052597C"/>
    <w:rsid w:val="005262A4"/>
    <w:rsid w:val="00530C28"/>
    <w:rsid w:val="005326EC"/>
    <w:rsid w:val="00533BA9"/>
    <w:rsid w:val="0053404D"/>
    <w:rsid w:val="0053444B"/>
    <w:rsid w:val="00534582"/>
    <w:rsid w:val="005355A1"/>
    <w:rsid w:val="00535657"/>
    <w:rsid w:val="005362DE"/>
    <w:rsid w:val="005368A8"/>
    <w:rsid w:val="005369EB"/>
    <w:rsid w:val="00536B46"/>
    <w:rsid w:val="00536D66"/>
    <w:rsid w:val="00541128"/>
    <w:rsid w:val="00541DFF"/>
    <w:rsid w:val="00542E9E"/>
    <w:rsid w:val="00543B8C"/>
    <w:rsid w:val="0054459F"/>
    <w:rsid w:val="00544808"/>
    <w:rsid w:val="005468E2"/>
    <w:rsid w:val="005511F7"/>
    <w:rsid w:val="005517CB"/>
    <w:rsid w:val="00551E26"/>
    <w:rsid w:val="005524BB"/>
    <w:rsid w:val="005525B3"/>
    <w:rsid w:val="005538C4"/>
    <w:rsid w:val="005570BA"/>
    <w:rsid w:val="00557502"/>
    <w:rsid w:val="00557A49"/>
    <w:rsid w:val="00560913"/>
    <w:rsid w:val="00560B40"/>
    <w:rsid w:val="00560FBE"/>
    <w:rsid w:val="00563400"/>
    <w:rsid w:val="00563958"/>
    <w:rsid w:val="0056500D"/>
    <w:rsid w:val="005660D6"/>
    <w:rsid w:val="0056720E"/>
    <w:rsid w:val="00567845"/>
    <w:rsid w:val="00567D12"/>
    <w:rsid w:val="0057046E"/>
    <w:rsid w:val="005711DD"/>
    <w:rsid w:val="00573F3B"/>
    <w:rsid w:val="0058201E"/>
    <w:rsid w:val="00582565"/>
    <w:rsid w:val="0058479A"/>
    <w:rsid w:val="00586180"/>
    <w:rsid w:val="00586DD4"/>
    <w:rsid w:val="0059025E"/>
    <w:rsid w:val="0059028D"/>
    <w:rsid w:val="005913C8"/>
    <w:rsid w:val="00591AB7"/>
    <w:rsid w:val="005929D4"/>
    <w:rsid w:val="00593908"/>
    <w:rsid w:val="00593CFE"/>
    <w:rsid w:val="0059406E"/>
    <w:rsid w:val="005940C9"/>
    <w:rsid w:val="00594906"/>
    <w:rsid w:val="0059581C"/>
    <w:rsid w:val="00595DE3"/>
    <w:rsid w:val="00596EB9"/>
    <w:rsid w:val="005A21EA"/>
    <w:rsid w:val="005A34D5"/>
    <w:rsid w:val="005A47EC"/>
    <w:rsid w:val="005A554D"/>
    <w:rsid w:val="005A744C"/>
    <w:rsid w:val="005A7D3D"/>
    <w:rsid w:val="005B0152"/>
    <w:rsid w:val="005B042F"/>
    <w:rsid w:val="005B087B"/>
    <w:rsid w:val="005B1AA5"/>
    <w:rsid w:val="005B2E8C"/>
    <w:rsid w:val="005B2EAD"/>
    <w:rsid w:val="005B32F7"/>
    <w:rsid w:val="005B3607"/>
    <w:rsid w:val="005B4CE8"/>
    <w:rsid w:val="005C08DC"/>
    <w:rsid w:val="005C3DC8"/>
    <w:rsid w:val="005C70E5"/>
    <w:rsid w:val="005C72DA"/>
    <w:rsid w:val="005D2152"/>
    <w:rsid w:val="005D410E"/>
    <w:rsid w:val="005D5B9E"/>
    <w:rsid w:val="005D5C80"/>
    <w:rsid w:val="005E0952"/>
    <w:rsid w:val="005E0D1E"/>
    <w:rsid w:val="005E1503"/>
    <w:rsid w:val="005E1CC0"/>
    <w:rsid w:val="005E22A8"/>
    <w:rsid w:val="005E251C"/>
    <w:rsid w:val="005E26C8"/>
    <w:rsid w:val="005E3518"/>
    <w:rsid w:val="005E3EE3"/>
    <w:rsid w:val="005E4182"/>
    <w:rsid w:val="005E41DE"/>
    <w:rsid w:val="005E5A5A"/>
    <w:rsid w:val="005E5FE8"/>
    <w:rsid w:val="005E6001"/>
    <w:rsid w:val="005E6480"/>
    <w:rsid w:val="005E64EC"/>
    <w:rsid w:val="005E67E2"/>
    <w:rsid w:val="005E7B71"/>
    <w:rsid w:val="005F0080"/>
    <w:rsid w:val="005F093A"/>
    <w:rsid w:val="005F0A1D"/>
    <w:rsid w:val="005F1528"/>
    <w:rsid w:val="005F19D3"/>
    <w:rsid w:val="005F1C94"/>
    <w:rsid w:val="005F1D38"/>
    <w:rsid w:val="005F299F"/>
    <w:rsid w:val="005F2B51"/>
    <w:rsid w:val="005F342B"/>
    <w:rsid w:val="005F370C"/>
    <w:rsid w:val="005F50B8"/>
    <w:rsid w:val="005F5E77"/>
    <w:rsid w:val="005F6AD3"/>
    <w:rsid w:val="005F7C08"/>
    <w:rsid w:val="00600623"/>
    <w:rsid w:val="006019C7"/>
    <w:rsid w:val="0060247D"/>
    <w:rsid w:val="00602F8A"/>
    <w:rsid w:val="00602FAE"/>
    <w:rsid w:val="006031DE"/>
    <w:rsid w:val="00610FF6"/>
    <w:rsid w:val="006112FE"/>
    <w:rsid w:val="00611FD1"/>
    <w:rsid w:val="006133EB"/>
    <w:rsid w:val="006140A2"/>
    <w:rsid w:val="00615F12"/>
    <w:rsid w:val="00615F4F"/>
    <w:rsid w:val="00615F54"/>
    <w:rsid w:val="006167AC"/>
    <w:rsid w:val="00617CB3"/>
    <w:rsid w:val="00621914"/>
    <w:rsid w:val="006266D6"/>
    <w:rsid w:val="00630361"/>
    <w:rsid w:val="0063146D"/>
    <w:rsid w:val="00631691"/>
    <w:rsid w:val="00635CE0"/>
    <w:rsid w:val="00636192"/>
    <w:rsid w:val="00636860"/>
    <w:rsid w:val="006371BF"/>
    <w:rsid w:val="0063769B"/>
    <w:rsid w:val="006377F8"/>
    <w:rsid w:val="00637802"/>
    <w:rsid w:val="006402FE"/>
    <w:rsid w:val="00643562"/>
    <w:rsid w:val="00644D4A"/>
    <w:rsid w:val="00645A4E"/>
    <w:rsid w:val="00646318"/>
    <w:rsid w:val="00646530"/>
    <w:rsid w:val="00646D4B"/>
    <w:rsid w:val="00647015"/>
    <w:rsid w:val="00650705"/>
    <w:rsid w:val="00650975"/>
    <w:rsid w:val="00650A09"/>
    <w:rsid w:val="00650DC4"/>
    <w:rsid w:val="00651F7E"/>
    <w:rsid w:val="00652E41"/>
    <w:rsid w:val="006533A6"/>
    <w:rsid w:val="006533C6"/>
    <w:rsid w:val="00653599"/>
    <w:rsid w:val="00653924"/>
    <w:rsid w:val="00655AAF"/>
    <w:rsid w:val="00655B45"/>
    <w:rsid w:val="0065706F"/>
    <w:rsid w:val="00657382"/>
    <w:rsid w:val="006609F2"/>
    <w:rsid w:val="00660ED8"/>
    <w:rsid w:val="00660F25"/>
    <w:rsid w:val="00663C12"/>
    <w:rsid w:val="006654B0"/>
    <w:rsid w:val="00667295"/>
    <w:rsid w:val="006712AA"/>
    <w:rsid w:val="006715B5"/>
    <w:rsid w:val="00671897"/>
    <w:rsid w:val="006722A6"/>
    <w:rsid w:val="006730AC"/>
    <w:rsid w:val="00673B6E"/>
    <w:rsid w:val="0067472B"/>
    <w:rsid w:val="0067639F"/>
    <w:rsid w:val="00680D6C"/>
    <w:rsid w:val="00681251"/>
    <w:rsid w:val="00681ADA"/>
    <w:rsid w:val="00682185"/>
    <w:rsid w:val="00682B93"/>
    <w:rsid w:val="006830AE"/>
    <w:rsid w:val="00683DFB"/>
    <w:rsid w:val="00683F2B"/>
    <w:rsid w:val="00686193"/>
    <w:rsid w:val="0068758D"/>
    <w:rsid w:val="006876FE"/>
    <w:rsid w:val="00687811"/>
    <w:rsid w:val="00690082"/>
    <w:rsid w:val="00690CD2"/>
    <w:rsid w:val="00690D44"/>
    <w:rsid w:val="00691476"/>
    <w:rsid w:val="00692D4B"/>
    <w:rsid w:val="006960F6"/>
    <w:rsid w:val="00697164"/>
    <w:rsid w:val="00697C7D"/>
    <w:rsid w:val="006A2D8E"/>
    <w:rsid w:val="006A4CC6"/>
    <w:rsid w:val="006A61FC"/>
    <w:rsid w:val="006A699A"/>
    <w:rsid w:val="006A753E"/>
    <w:rsid w:val="006B473F"/>
    <w:rsid w:val="006B515B"/>
    <w:rsid w:val="006B57D8"/>
    <w:rsid w:val="006B7626"/>
    <w:rsid w:val="006C07E0"/>
    <w:rsid w:val="006C0EA4"/>
    <w:rsid w:val="006C14EE"/>
    <w:rsid w:val="006C23FC"/>
    <w:rsid w:val="006C355F"/>
    <w:rsid w:val="006C415A"/>
    <w:rsid w:val="006C4EF3"/>
    <w:rsid w:val="006C5B83"/>
    <w:rsid w:val="006D32F5"/>
    <w:rsid w:val="006D3D81"/>
    <w:rsid w:val="006D4684"/>
    <w:rsid w:val="006D4DBB"/>
    <w:rsid w:val="006D6746"/>
    <w:rsid w:val="006D6AF6"/>
    <w:rsid w:val="006D6B66"/>
    <w:rsid w:val="006D7548"/>
    <w:rsid w:val="006E1A63"/>
    <w:rsid w:val="006E2EC4"/>
    <w:rsid w:val="006E3749"/>
    <w:rsid w:val="006E3FD7"/>
    <w:rsid w:val="006E43FC"/>
    <w:rsid w:val="006E4A52"/>
    <w:rsid w:val="006E50B1"/>
    <w:rsid w:val="006E5311"/>
    <w:rsid w:val="006E5EBD"/>
    <w:rsid w:val="006E669E"/>
    <w:rsid w:val="006E776A"/>
    <w:rsid w:val="006F0012"/>
    <w:rsid w:val="006F005B"/>
    <w:rsid w:val="006F106D"/>
    <w:rsid w:val="006F11C8"/>
    <w:rsid w:val="006F1A94"/>
    <w:rsid w:val="006F1D1D"/>
    <w:rsid w:val="006F297E"/>
    <w:rsid w:val="006F29B7"/>
    <w:rsid w:val="006F51AD"/>
    <w:rsid w:val="006F7047"/>
    <w:rsid w:val="006F76F6"/>
    <w:rsid w:val="006F790A"/>
    <w:rsid w:val="007018FC"/>
    <w:rsid w:val="00702741"/>
    <w:rsid w:val="00702742"/>
    <w:rsid w:val="0070460E"/>
    <w:rsid w:val="007046CA"/>
    <w:rsid w:val="00704874"/>
    <w:rsid w:val="00710840"/>
    <w:rsid w:val="0071107C"/>
    <w:rsid w:val="00711116"/>
    <w:rsid w:val="00712A6E"/>
    <w:rsid w:val="00714C74"/>
    <w:rsid w:val="0071609A"/>
    <w:rsid w:val="007165D8"/>
    <w:rsid w:val="0071792D"/>
    <w:rsid w:val="0072421A"/>
    <w:rsid w:val="00724ECB"/>
    <w:rsid w:val="0073033D"/>
    <w:rsid w:val="00731776"/>
    <w:rsid w:val="007326DF"/>
    <w:rsid w:val="007328B6"/>
    <w:rsid w:val="007332EA"/>
    <w:rsid w:val="00733B1E"/>
    <w:rsid w:val="00734F68"/>
    <w:rsid w:val="007356FC"/>
    <w:rsid w:val="00736450"/>
    <w:rsid w:val="00743BCE"/>
    <w:rsid w:val="00744EA8"/>
    <w:rsid w:val="00744F4C"/>
    <w:rsid w:val="00745DEF"/>
    <w:rsid w:val="007473DB"/>
    <w:rsid w:val="00750792"/>
    <w:rsid w:val="00750FD0"/>
    <w:rsid w:val="0075145B"/>
    <w:rsid w:val="0075262F"/>
    <w:rsid w:val="00753188"/>
    <w:rsid w:val="007536A3"/>
    <w:rsid w:val="00757ED1"/>
    <w:rsid w:val="0076003D"/>
    <w:rsid w:val="00760512"/>
    <w:rsid w:val="007605A4"/>
    <w:rsid w:val="0076424E"/>
    <w:rsid w:val="007673F1"/>
    <w:rsid w:val="00770611"/>
    <w:rsid w:val="007725C9"/>
    <w:rsid w:val="007729D2"/>
    <w:rsid w:val="00774C15"/>
    <w:rsid w:val="00776800"/>
    <w:rsid w:val="00781D98"/>
    <w:rsid w:val="00781F55"/>
    <w:rsid w:val="00782285"/>
    <w:rsid w:val="00783035"/>
    <w:rsid w:val="00785167"/>
    <w:rsid w:val="00785652"/>
    <w:rsid w:val="00785D62"/>
    <w:rsid w:val="00786A1F"/>
    <w:rsid w:val="0078772C"/>
    <w:rsid w:val="00790015"/>
    <w:rsid w:val="00790F42"/>
    <w:rsid w:val="0079238C"/>
    <w:rsid w:val="00792885"/>
    <w:rsid w:val="007960F6"/>
    <w:rsid w:val="00796B8D"/>
    <w:rsid w:val="00797654"/>
    <w:rsid w:val="00797A48"/>
    <w:rsid w:val="007A0106"/>
    <w:rsid w:val="007A0A19"/>
    <w:rsid w:val="007A1165"/>
    <w:rsid w:val="007A241D"/>
    <w:rsid w:val="007A2BBD"/>
    <w:rsid w:val="007A2EAE"/>
    <w:rsid w:val="007A37CA"/>
    <w:rsid w:val="007A49BE"/>
    <w:rsid w:val="007A67A7"/>
    <w:rsid w:val="007A6D2D"/>
    <w:rsid w:val="007A74B0"/>
    <w:rsid w:val="007B0A37"/>
    <w:rsid w:val="007B0AB7"/>
    <w:rsid w:val="007B20D9"/>
    <w:rsid w:val="007B2275"/>
    <w:rsid w:val="007B289C"/>
    <w:rsid w:val="007B3067"/>
    <w:rsid w:val="007B3E67"/>
    <w:rsid w:val="007B41C4"/>
    <w:rsid w:val="007B4B58"/>
    <w:rsid w:val="007B4ED6"/>
    <w:rsid w:val="007B560C"/>
    <w:rsid w:val="007B6013"/>
    <w:rsid w:val="007B7D1D"/>
    <w:rsid w:val="007C136B"/>
    <w:rsid w:val="007C238B"/>
    <w:rsid w:val="007C2A4B"/>
    <w:rsid w:val="007C3408"/>
    <w:rsid w:val="007C4338"/>
    <w:rsid w:val="007C501B"/>
    <w:rsid w:val="007C6993"/>
    <w:rsid w:val="007C7460"/>
    <w:rsid w:val="007D0C6D"/>
    <w:rsid w:val="007D0F1A"/>
    <w:rsid w:val="007D10D9"/>
    <w:rsid w:val="007D298E"/>
    <w:rsid w:val="007D30E4"/>
    <w:rsid w:val="007D3C03"/>
    <w:rsid w:val="007D4DE9"/>
    <w:rsid w:val="007E03BC"/>
    <w:rsid w:val="007E1128"/>
    <w:rsid w:val="007E1489"/>
    <w:rsid w:val="007E2615"/>
    <w:rsid w:val="007E4039"/>
    <w:rsid w:val="007E57E9"/>
    <w:rsid w:val="007E594C"/>
    <w:rsid w:val="007E5B58"/>
    <w:rsid w:val="007E73E5"/>
    <w:rsid w:val="007F43D9"/>
    <w:rsid w:val="007F669D"/>
    <w:rsid w:val="007F71D8"/>
    <w:rsid w:val="007F7C72"/>
    <w:rsid w:val="0080262B"/>
    <w:rsid w:val="00802D1C"/>
    <w:rsid w:val="00804274"/>
    <w:rsid w:val="0080531C"/>
    <w:rsid w:val="00806BAB"/>
    <w:rsid w:val="00807C30"/>
    <w:rsid w:val="00812EC3"/>
    <w:rsid w:val="00813147"/>
    <w:rsid w:val="00814992"/>
    <w:rsid w:val="00815FA1"/>
    <w:rsid w:val="008200DC"/>
    <w:rsid w:val="008214D3"/>
    <w:rsid w:val="008218CD"/>
    <w:rsid w:val="00823968"/>
    <w:rsid w:val="008240D3"/>
    <w:rsid w:val="00824955"/>
    <w:rsid w:val="0082509C"/>
    <w:rsid w:val="0082608C"/>
    <w:rsid w:val="008301F0"/>
    <w:rsid w:val="00830BD7"/>
    <w:rsid w:val="00830FA1"/>
    <w:rsid w:val="00831DF3"/>
    <w:rsid w:val="00833800"/>
    <w:rsid w:val="008339B1"/>
    <w:rsid w:val="0083423C"/>
    <w:rsid w:val="0084236E"/>
    <w:rsid w:val="0084249A"/>
    <w:rsid w:val="008424B1"/>
    <w:rsid w:val="0084270C"/>
    <w:rsid w:val="0084307B"/>
    <w:rsid w:val="00844455"/>
    <w:rsid w:val="00846EC3"/>
    <w:rsid w:val="00847BB9"/>
    <w:rsid w:val="00850AE0"/>
    <w:rsid w:val="00851526"/>
    <w:rsid w:val="008529EF"/>
    <w:rsid w:val="00852D42"/>
    <w:rsid w:val="00854C14"/>
    <w:rsid w:val="0085524D"/>
    <w:rsid w:val="008563DF"/>
    <w:rsid w:val="0086477A"/>
    <w:rsid w:val="00864D12"/>
    <w:rsid w:val="008661B6"/>
    <w:rsid w:val="008701B1"/>
    <w:rsid w:val="00872468"/>
    <w:rsid w:val="00872479"/>
    <w:rsid w:val="00872C81"/>
    <w:rsid w:val="00874642"/>
    <w:rsid w:val="00875722"/>
    <w:rsid w:val="00875D75"/>
    <w:rsid w:val="00875EAD"/>
    <w:rsid w:val="00880320"/>
    <w:rsid w:val="0088066A"/>
    <w:rsid w:val="00881DA9"/>
    <w:rsid w:val="0088229A"/>
    <w:rsid w:val="00883A5B"/>
    <w:rsid w:val="00883C82"/>
    <w:rsid w:val="0088499F"/>
    <w:rsid w:val="008856F8"/>
    <w:rsid w:val="00885FD3"/>
    <w:rsid w:val="00887AAF"/>
    <w:rsid w:val="00891CE0"/>
    <w:rsid w:val="00893389"/>
    <w:rsid w:val="00893D14"/>
    <w:rsid w:val="00895784"/>
    <w:rsid w:val="00895D0D"/>
    <w:rsid w:val="00896EBA"/>
    <w:rsid w:val="008A0D4D"/>
    <w:rsid w:val="008A28C0"/>
    <w:rsid w:val="008A2F36"/>
    <w:rsid w:val="008A4CF4"/>
    <w:rsid w:val="008A4F8C"/>
    <w:rsid w:val="008A5825"/>
    <w:rsid w:val="008A6398"/>
    <w:rsid w:val="008B0333"/>
    <w:rsid w:val="008B5B3B"/>
    <w:rsid w:val="008B5EBC"/>
    <w:rsid w:val="008B784F"/>
    <w:rsid w:val="008C0360"/>
    <w:rsid w:val="008C0F45"/>
    <w:rsid w:val="008C35D2"/>
    <w:rsid w:val="008C3FF5"/>
    <w:rsid w:val="008C6C66"/>
    <w:rsid w:val="008C6D86"/>
    <w:rsid w:val="008D008D"/>
    <w:rsid w:val="008D1058"/>
    <w:rsid w:val="008D1276"/>
    <w:rsid w:val="008D213C"/>
    <w:rsid w:val="008D2947"/>
    <w:rsid w:val="008D2BA9"/>
    <w:rsid w:val="008D3934"/>
    <w:rsid w:val="008D3FDC"/>
    <w:rsid w:val="008D4548"/>
    <w:rsid w:val="008D4A4F"/>
    <w:rsid w:val="008D4C28"/>
    <w:rsid w:val="008D62AB"/>
    <w:rsid w:val="008D6F0B"/>
    <w:rsid w:val="008E0587"/>
    <w:rsid w:val="008E10DB"/>
    <w:rsid w:val="008E1837"/>
    <w:rsid w:val="008E269A"/>
    <w:rsid w:val="008E2D15"/>
    <w:rsid w:val="008E3CF4"/>
    <w:rsid w:val="008E6DED"/>
    <w:rsid w:val="008E7157"/>
    <w:rsid w:val="008F10CA"/>
    <w:rsid w:val="008F308D"/>
    <w:rsid w:val="008F4B69"/>
    <w:rsid w:val="008F5874"/>
    <w:rsid w:val="008F5FD9"/>
    <w:rsid w:val="008F63BF"/>
    <w:rsid w:val="009000BA"/>
    <w:rsid w:val="00900CAD"/>
    <w:rsid w:val="00900FFC"/>
    <w:rsid w:val="00901ACD"/>
    <w:rsid w:val="0090281C"/>
    <w:rsid w:val="00902BD6"/>
    <w:rsid w:val="00903724"/>
    <w:rsid w:val="00905556"/>
    <w:rsid w:val="00907B00"/>
    <w:rsid w:val="0091212F"/>
    <w:rsid w:val="00912A78"/>
    <w:rsid w:val="00912C0A"/>
    <w:rsid w:val="00913EB1"/>
    <w:rsid w:val="0091414A"/>
    <w:rsid w:val="00915C54"/>
    <w:rsid w:val="009165D1"/>
    <w:rsid w:val="009165E1"/>
    <w:rsid w:val="00917194"/>
    <w:rsid w:val="0092067F"/>
    <w:rsid w:val="00921CE6"/>
    <w:rsid w:val="0092200C"/>
    <w:rsid w:val="009223D3"/>
    <w:rsid w:val="00922AEC"/>
    <w:rsid w:val="00924964"/>
    <w:rsid w:val="0092521F"/>
    <w:rsid w:val="009300E5"/>
    <w:rsid w:val="00930581"/>
    <w:rsid w:val="0093173B"/>
    <w:rsid w:val="00932499"/>
    <w:rsid w:val="0093251D"/>
    <w:rsid w:val="009332B2"/>
    <w:rsid w:val="00934116"/>
    <w:rsid w:val="009345E0"/>
    <w:rsid w:val="009352B0"/>
    <w:rsid w:val="00941F79"/>
    <w:rsid w:val="00942078"/>
    <w:rsid w:val="0094286D"/>
    <w:rsid w:val="00942AB4"/>
    <w:rsid w:val="00943B3E"/>
    <w:rsid w:val="009444D9"/>
    <w:rsid w:val="00944AC8"/>
    <w:rsid w:val="0094594F"/>
    <w:rsid w:val="009475C4"/>
    <w:rsid w:val="00947E91"/>
    <w:rsid w:val="009518DC"/>
    <w:rsid w:val="00952FFF"/>
    <w:rsid w:val="0095341B"/>
    <w:rsid w:val="009538B6"/>
    <w:rsid w:val="00953E76"/>
    <w:rsid w:val="00956536"/>
    <w:rsid w:val="00956793"/>
    <w:rsid w:val="00960E84"/>
    <w:rsid w:val="00962822"/>
    <w:rsid w:val="0096338C"/>
    <w:rsid w:val="00967B86"/>
    <w:rsid w:val="00970AB5"/>
    <w:rsid w:val="00971DFF"/>
    <w:rsid w:val="009721FE"/>
    <w:rsid w:val="0097225E"/>
    <w:rsid w:val="009739DB"/>
    <w:rsid w:val="00973A32"/>
    <w:rsid w:val="00974587"/>
    <w:rsid w:val="009750F8"/>
    <w:rsid w:val="00975600"/>
    <w:rsid w:val="00977887"/>
    <w:rsid w:val="00980FC0"/>
    <w:rsid w:val="0098519A"/>
    <w:rsid w:val="00986EBB"/>
    <w:rsid w:val="00990F0E"/>
    <w:rsid w:val="0099154E"/>
    <w:rsid w:val="00991D02"/>
    <w:rsid w:val="00992C67"/>
    <w:rsid w:val="00993ECA"/>
    <w:rsid w:val="00995C2C"/>
    <w:rsid w:val="00996C96"/>
    <w:rsid w:val="00997330"/>
    <w:rsid w:val="009A2CD1"/>
    <w:rsid w:val="009A2DDD"/>
    <w:rsid w:val="009A3C18"/>
    <w:rsid w:val="009A3E93"/>
    <w:rsid w:val="009A4604"/>
    <w:rsid w:val="009A4D58"/>
    <w:rsid w:val="009A5706"/>
    <w:rsid w:val="009A7C60"/>
    <w:rsid w:val="009B0029"/>
    <w:rsid w:val="009B049E"/>
    <w:rsid w:val="009B1CEE"/>
    <w:rsid w:val="009B365E"/>
    <w:rsid w:val="009B37FA"/>
    <w:rsid w:val="009B5A2C"/>
    <w:rsid w:val="009C0079"/>
    <w:rsid w:val="009C0CB8"/>
    <w:rsid w:val="009C13C8"/>
    <w:rsid w:val="009C224F"/>
    <w:rsid w:val="009C3990"/>
    <w:rsid w:val="009C3B6C"/>
    <w:rsid w:val="009C5BB9"/>
    <w:rsid w:val="009C68DB"/>
    <w:rsid w:val="009C7236"/>
    <w:rsid w:val="009C75AE"/>
    <w:rsid w:val="009D1057"/>
    <w:rsid w:val="009D10AB"/>
    <w:rsid w:val="009D2150"/>
    <w:rsid w:val="009D2E94"/>
    <w:rsid w:val="009D313E"/>
    <w:rsid w:val="009D3F66"/>
    <w:rsid w:val="009D5B66"/>
    <w:rsid w:val="009D6473"/>
    <w:rsid w:val="009D6584"/>
    <w:rsid w:val="009D7237"/>
    <w:rsid w:val="009E200E"/>
    <w:rsid w:val="009E39E0"/>
    <w:rsid w:val="009E3AA9"/>
    <w:rsid w:val="009E4196"/>
    <w:rsid w:val="009E4239"/>
    <w:rsid w:val="009E48E8"/>
    <w:rsid w:val="009E5203"/>
    <w:rsid w:val="009E5517"/>
    <w:rsid w:val="009E714B"/>
    <w:rsid w:val="009E7163"/>
    <w:rsid w:val="009F036F"/>
    <w:rsid w:val="009F0842"/>
    <w:rsid w:val="009F117B"/>
    <w:rsid w:val="009F2543"/>
    <w:rsid w:val="009F3ED6"/>
    <w:rsid w:val="009F493B"/>
    <w:rsid w:val="009F4A88"/>
    <w:rsid w:val="009F5341"/>
    <w:rsid w:val="00A00617"/>
    <w:rsid w:val="00A00CBF"/>
    <w:rsid w:val="00A00E08"/>
    <w:rsid w:val="00A02BCA"/>
    <w:rsid w:val="00A02F73"/>
    <w:rsid w:val="00A030F6"/>
    <w:rsid w:val="00A038FB"/>
    <w:rsid w:val="00A059B1"/>
    <w:rsid w:val="00A063DD"/>
    <w:rsid w:val="00A06A38"/>
    <w:rsid w:val="00A0789D"/>
    <w:rsid w:val="00A07B8D"/>
    <w:rsid w:val="00A10067"/>
    <w:rsid w:val="00A10F9E"/>
    <w:rsid w:val="00A12028"/>
    <w:rsid w:val="00A13C2E"/>
    <w:rsid w:val="00A15821"/>
    <w:rsid w:val="00A16109"/>
    <w:rsid w:val="00A17BAD"/>
    <w:rsid w:val="00A2015D"/>
    <w:rsid w:val="00A205D5"/>
    <w:rsid w:val="00A22A79"/>
    <w:rsid w:val="00A2366D"/>
    <w:rsid w:val="00A24816"/>
    <w:rsid w:val="00A24D14"/>
    <w:rsid w:val="00A2504F"/>
    <w:rsid w:val="00A2562F"/>
    <w:rsid w:val="00A26059"/>
    <w:rsid w:val="00A270A6"/>
    <w:rsid w:val="00A31B45"/>
    <w:rsid w:val="00A3335E"/>
    <w:rsid w:val="00A33FED"/>
    <w:rsid w:val="00A34ACA"/>
    <w:rsid w:val="00A35369"/>
    <w:rsid w:val="00A377A0"/>
    <w:rsid w:val="00A41442"/>
    <w:rsid w:val="00A43154"/>
    <w:rsid w:val="00A456B3"/>
    <w:rsid w:val="00A4699B"/>
    <w:rsid w:val="00A5594A"/>
    <w:rsid w:val="00A567C7"/>
    <w:rsid w:val="00A569E5"/>
    <w:rsid w:val="00A57615"/>
    <w:rsid w:val="00A57E5B"/>
    <w:rsid w:val="00A620AD"/>
    <w:rsid w:val="00A63491"/>
    <w:rsid w:val="00A64350"/>
    <w:rsid w:val="00A649DC"/>
    <w:rsid w:val="00A664CE"/>
    <w:rsid w:val="00A667B6"/>
    <w:rsid w:val="00A673FA"/>
    <w:rsid w:val="00A716A6"/>
    <w:rsid w:val="00A72399"/>
    <w:rsid w:val="00A72809"/>
    <w:rsid w:val="00A73D2E"/>
    <w:rsid w:val="00A74083"/>
    <w:rsid w:val="00A741B5"/>
    <w:rsid w:val="00A759B4"/>
    <w:rsid w:val="00A76C12"/>
    <w:rsid w:val="00A76D63"/>
    <w:rsid w:val="00A76F4C"/>
    <w:rsid w:val="00A778E3"/>
    <w:rsid w:val="00A77CB4"/>
    <w:rsid w:val="00A80576"/>
    <w:rsid w:val="00A834E8"/>
    <w:rsid w:val="00A83D56"/>
    <w:rsid w:val="00A83FB8"/>
    <w:rsid w:val="00A84BC6"/>
    <w:rsid w:val="00A865E5"/>
    <w:rsid w:val="00A90336"/>
    <w:rsid w:val="00A911D7"/>
    <w:rsid w:val="00A91C89"/>
    <w:rsid w:val="00A92A1A"/>
    <w:rsid w:val="00A93589"/>
    <w:rsid w:val="00A9425C"/>
    <w:rsid w:val="00AA483D"/>
    <w:rsid w:val="00AA6EFA"/>
    <w:rsid w:val="00AA73D5"/>
    <w:rsid w:val="00AB082E"/>
    <w:rsid w:val="00AB123E"/>
    <w:rsid w:val="00AB2B03"/>
    <w:rsid w:val="00AB447B"/>
    <w:rsid w:val="00AB4B83"/>
    <w:rsid w:val="00AB4C07"/>
    <w:rsid w:val="00AB52BA"/>
    <w:rsid w:val="00AB52EA"/>
    <w:rsid w:val="00AB627C"/>
    <w:rsid w:val="00AB72C1"/>
    <w:rsid w:val="00AC0610"/>
    <w:rsid w:val="00AC0B3E"/>
    <w:rsid w:val="00AC315B"/>
    <w:rsid w:val="00AC33A9"/>
    <w:rsid w:val="00AC36A7"/>
    <w:rsid w:val="00AC3D8E"/>
    <w:rsid w:val="00AC3DC2"/>
    <w:rsid w:val="00AC4773"/>
    <w:rsid w:val="00AC4851"/>
    <w:rsid w:val="00AD0696"/>
    <w:rsid w:val="00AD0F7F"/>
    <w:rsid w:val="00AD25AC"/>
    <w:rsid w:val="00AD3141"/>
    <w:rsid w:val="00AD3B95"/>
    <w:rsid w:val="00AD3F7E"/>
    <w:rsid w:val="00AD4A0C"/>
    <w:rsid w:val="00AD4F34"/>
    <w:rsid w:val="00AD5721"/>
    <w:rsid w:val="00AD71C3"/>
    <w:rsid w:val="00AE13C1"/>
    <w:rsid w:val="00AE3235"/>
    <w:rsid w:val="00AE3520"/>
    <w:rsid w:val="00AE4AF6"/>
    <w:rsid w:val="00AE57EC"/>
    <w:rsid w:val="00AE638D"/>
    <w:rsid w:val="00AE7825"/>
    <w:rsid w:val="00AE79A6"/>
    <w:rsid w:val="00AF15C8"/>
    <w:rsid w:val="00AF2416"/>
    <w:rsid w:val="00AF3A2F"/>
    <w:rsid w:val="00AF482C"/>
    <w:rsid w:val="00AF4CC2"/>
    <w:rsid w:val="00AF5FBD"/>
    <w:rsid w:val="00AF6859"/>
    <w:rsid w:val="00B0147C"/>
    <w:rsid w:val="00B06563"/>
    <w:rsid w:val="00B06C03"/>
    <w:rsid w:val="00B167DD"/>
    <w:rsid w:val="00B16F85"/>
    <w:rsid w:val="00B1744D"/>
    <w:rsid w:val="00B175BF"/>
    <w:rsid w:val="00B179A3"/>
    <w:rsid w:val="00B216CF"/>
    <w:rsid w:val="00B21A51"/>
    <w:rsid w:val="00B23124"/>
    <w:rsid w:val="00B23518"/>
    <w:rsid w:val="00B24036"/>
    <w:rsid w:val="00B24D26"/>
    <w:rsid w:val="00B25AE9"/>
    <w:rsid w:val="00B26ACE"/>
    <w:rsid w:val="00B2759F"/>
    <w:rsid w:val="00B31B5D"/>
    <w:rsid w:val="00B31DE0"/>
    <w:rsid w:val="00B32E78"/>
    <w:rsid w:val="00B33241"/>
    <w:rsid w:val="00B33486"/>
    <w:rsid w:val="00B3438D"/>
    <w:rsid w:val="00B36D02"/>
    <w:rsid w:val="00B36EF8"/>
    <w:rsid w:val="00B36FD9"/>
    <w:rsid w:val="00B376EE"/>
    <w:rsid w:val="00B37948"/>
    <w:rsid w:val="00B409F4"/>
    <w:rsid w:val="00B419C9"/>
    <w:rsid w:val="00B41FCD"/>
    <w:rsid w:val="00B435D4"/>
    <w:rsid w:val="00B4479F"/>
    <w:rsid w:val="00B458B3"/>
    <w:rsid w:val="00B47E30"/>
    <w:rsid w:val="00B506F8"/>
    <w:rsid w:val="00B53033"/>
    <w:rsid w:val="00B5360B"/>
    <w:rsid w:val="00B56789"/>
    <w:rsid w:val="00B6080A"/>
    <w:rsid w:val="00B61C56"/>
    <w:rsid w:val="00B64F57"/>
    <w:rsid w:val="00B6539B"/>
    <w:rsid w:val="00B65E9D"/>
    <w:rsid w:val="00B66B73"/>
    <w:rsid w:val="00B676ED"/>
    <w:rsid w:val="00B718EF"/>
    <w:rsid w:val="00B71E00"/>
    <w:rsid w:val="00B740F4"/>
    <w:rsid w:val="00B775E3"/>
    <w:rsid w:val="00B7786F"/>
    <w:rsid w:val="00B807F6"/>
    <w:rsid w:val="00B83E3C"/>
    <w:rsid w:val="00B840BF"/>
    <w:rsid w:val="00B84CFE"/>
    <w:rsid w:val="00B85D70"/>
    <w:rsid w:val="00B87CBB"/>
    <w:rsid w:val="00B90150"/>
    <w:rsid w:val="00B90DDC"/>
    <w:rsid w:val="00B91ED3"/>
    <w:rsid w:val="00B922A1"/>
    <w:rsid w:val="00B92321"/>
    <w:rsid w:val="00B92398"/>
    <w:rsid w:val="00B92485"/>
    <w:rsid w:val="00B93CB8"/>
    <w:rsid w:val="00B961AA"/>
    <w:rsid w:val="00B9721A"/>
    <w:rsid w:val="00BA0F38"/>
    <w:rsid w:val="00BA22EE"/>
    <w:rsid w:val="00BA2CA4"/>
    <w:rsid w:val="00BA4638"/>
    <w:rsid w:val="00BA4C5E"/>
    <w:rsid w:val="00BA5679"/>
    <w:rsid w:val="00BB1AC2"/>
    <w:rsid w:val="00BB2E8B"/>
    <w:rsid w:val="00BB43F0"/>
    <w:rsid w:val="00BB44A0"/>
    <w:rsid w:val="00BB6FF8"/>
    <w:rsid w:val="00BC07E1"/>
    <w:rsid w:val="00BC111E"/>
    <w:rsid w:val="00BC1590"/>
    <w:rsid w:val="00BC18E5"/>
    <w:rsid w:val="00BC2E76"/>
    <w:rsid w:val="00BC41AB"/>
    <w:rsid w:val="00BC54BC"/>
    <w:rsid w:val="00BC5744"/>
    <w:rsid w:val="00BC5901"/>
    <w:rsid w:val="00BC5BFA"/>
    <w:rsid w:val="00BC6348"/>
    <w:rsid w:val="00BC681B"/>
    <w:rsid w:val="00BD08F6"/>
    <w:rsid w:val="00BD1481"/>
    <w:rsid w:val="00BD349C"/>
    <w:rsid w:val="00BD400F"/>
    <w:rsid w:val="00BD589D"/>
    <w:rsid w:val="00BD6283"/>
    <w:rsid w:val="00BD6D47"/>
    <w:rsid w:val="00BE042B"/>
    <w:rsid w:val="00BE164B"/>
    <w:rsid w:val="00BE1BC1"/>
    <w:rsid w:val="00BE2A65"/>
    <w:rsid w:val="00BE2FBC"/>
    <w:rsid w:val="00BE3834"/>
    <w:rsid w:val="00BE3BCB"/>
    <w:rsid w:val="00BE41E3"/>
    <w:rsid w:val="00BE5D60"/>
    <w:rsid w:val="00BE71FB"/>
    <w:rsid w:val="00BE7612"/>
    <w:rsid w:val="00BF10E9"/>
    <w:rsid w:val="00BF1910"/>
    <w:rsid w:val="00BF2E5A"/>
    <w:rsid w:val="00BF3064"/>
    <w:rsid w:val="00BF3C94"/>
    <w:rsid w:val="00BF3C98"/>
    <w:rsid w:val="00BF618D"/>
    <w:rsid w:val="00BF6B32"/>
    <w:rsid w:val="00C02201"/>
    <w:rsid w:val="00C039E4"/>
    <w:rsid w:val="00C03EB3"/>
    <w:rsid w:val="00C06ADD"/>
    <w:rsid w:val="00C114EB"/>
    <w:rsid w:val="00C12211"/>
    <w:rsid w:val="00C12416"/>
    <w:rsid w:val="00C1275C"/>
    <w:rsid w:val="00C14522"/>
    <w:rsid w:val="00C16649"/>
    <w:rsid w:val="00C2109D"/>
    <w:rsid w:val="00C22489"/>
    <w:rsid w:val="00C22A7B"/>
    <w:rsid w:val="00C22B23"/>
    <w:rsid w:val="00C23611"/>
    <w:rsid w:val="00C240FF"/>
    <w:rsid w:val="00C25D5A"/>
    <w:rsid w:val="00C269AF"/>
    <w:rsid w:val="00C30D53"/>
    <w:rsid w:val="00C3144D"/>
    <w:rsid w:val="00C328AC"/>
    <w:rsid w:val="00C329EB"/>
    <w:rsid w:val="00C3428D"/>
    <w:rsid w:val="00C35075"/>
    <w:rsid w:val="00C36F56"/>
    <w:rsid w:val="00C41327"/>
    <w:rsid w:val="00C41727"/>
    <w:rsid w:val="00C41823"/>
    <w:rsid w:val="00C446A0"/>
    <w:rsid w:val="00C46568"/>
    <w:rsid w:val="00C472C2"/>
    <w:rsid w:val="00C475C5"/>
    <w:rsid w:val="00C51797"/>
    <w:rsid w:val="00C53980"/>
    <w:rsid w:val="00C552B8"/>
    <w:rsid w:val="00C55F2C"/>
    <w:rsid w:val="00C613D4"/>
    <w:rsid w:val="00C62DA7"/>
    <w:rsid w:val="00C63E3D"/>
    <w:rsid w:val="00C65AA8"/>
    <w:rsid w:val="00C6616A"/>
    <w:rsid w:val="00C66835"/>
    <w:rsid w:val="00C71A04"/>
    <w:rsid w:val="00C72364"/>
    <w:rsid w:val="00C72FBB"/>
    <w:rsid w:val="00C73537"/>
    <w:rsid w:val="00C74126"/>
    <w:rsid w:val="00C7464C"/>
    <w:rsid w:val="00C76AB8"/>
    <w:rsid w:val="00C77605"/>
    <w:rsid w:val="00C800C7"/>
    <w:rsid w:val="00C8089C"/>
    <w:rsid w:val="00C84A81"/>
    <w:rsid w:val="00C8685F"/>
    <w:rsid w:val="00C8692B"/>
    <w:rsid w:val="00C86B7A"/>
    <w:rsid w:val="00C87050"/>
    <w:rsid w:val="00C8799F"/>
    <w:rsid w:val="00C91B21"/>
    <w:rsid w:val="00C91C98"/>
    <w:rsid w:val="00C93008"/>
    <w:rsid w:val="00C95751"/>
    <w:rsid w:val="00C97D60"/>
    <w:rsid w:val="00CA0067"/>
    <w:rsid w:val="00CA0B4C"/>
    <w:rsid w:val="00CA1676"/>
    <w:rsid w:val="00CA17BA"/>
    <w:rsid w:val="00CA351F"/>
    <w:rsid w:val="00CA6088"/>
    <w:rsid w:val="00CA655F"/>
    <w:rsid w:val="00CB1CA1"/>
    <w:rsid w:val="00CB3711"/>
    <w:rsid w:val="00CB3C81"/>
    <w:rsid w:val="00CB56F9"/>
    <w:rsid w:val="00CB5F97"/>
    <w:rsid w:val="00CB728A"/>
    <w:rsid w:val="00CC06A4"/>
    <w:rsid w:val="00CC227D"/>
    <w:rsid w:val="00CC35E5"/>
    <w:rsid w:val="00CC3A01"/>
    <w:rsid w:val="00CC3B79"/>
    <w:rsid w:val="00CC4AD3"/>
    <w:rsid w:val="00CC4AE1"/>
    <w:rsid w:val="00CC4EDC"/>
    <w:rsid w:val="00CC646E"/>
    <w:rsid w:val="00CC6DDF"/>
    <w:rsid w:val="00CC7538"/>
    <w:rsid w:val="00CD1457"/>
    <w:rsid w:val="00CD3CAB"/>
    <w:rsid w:val="00CD51CF"/>
    <w:rsid w:val="00CD52A2"/>
    <w:rsid w:val="00CD62A7"/>
    <w:rsid w:val="00CD7FAE"/>
    <w:rsid w:val="00CE10AF"/>
    <w:rsid w:val="00CE1136"/>
    <w:rsid w:val="00CE286D"/>
    <w:rsid w:val="00CE41B5"/>
    <w:rsid w:val="00CE52D0"/>
    <w:rsid w:val="00CE55DA"/>
    <w:rsid w:val="00CE5D6D"/>
    <w:rsid w:val="00CE7CDE"/>
    <w:rsid w:val="00CF1429"/>
    <w:rsid w:val="00CF1E89"/>
    <w:rsid w:val="00CF568F"/>
    <w:rsid w:val="00CF6B69"/>
    <w:rsid w:val="00CF6F66"/>
    <w:rsid w:val="00D0162E"/>
    <w:rsid w:val="00D01DA2"/>
    <w:rsid w:val="00D0300C"/>
    <w:rsid w:val="00D0326C"/>
    <w:rsid w:val="00D0342A"/>
    <w:rsid w:val="00D05DAD"/>
    <w:rsid w:val="00D06332"/>
    <w:rsid w:val="00D079ED"/>
    <w:rsid w:val="00D10332"/>
    <w:rsid w:val="00D126CC"/>
    <w:rsid w:val="00D135BC"/>
    <w:rsid w:val="00D14965"/>
    <w:rsid w:val="00D16DF1"/>
    <w:rsid w:val="00D17163"/>
    <w:rsid w:val="00D20E72"/>
    <w:rsid w:val="00D216F9"/>
    <w:rsid w:val="00D21E8E"/>
    <w:rsid w:val="00D22377"/>
    <w:rsid w:val="00D24FD8"/>
    <w:rsid w:val="00D254E8"/>
    <w:rsid w:val="00D2561B"/>
    <w:rsid w:val="00D25942"/>
    <w:rsid w:val="00D301F6"/>
    <w:rsid w:val="00D31682"/>
    <w:rsid w:val="00D3232B"/>
    <w:rsid w:val="00D323A5"/>
    <w:rsid w:val="00D34A79"/>
    <w:rsid w:val="00D36827"/>
    <w:rsid w:val="00D36C5E"/>
    <w:rsid w:val="00D37184"/>
    <w:rsid w:val="00D406AB"/>
    <w:rsid w:val="00D40EA1"/>
    <w:rsid w:val="00D41166"/>
    <w:rsid w:val="00D41AC6"/>
    <w:rsid w:val="00D42C0C"/>
    <w:rsid w:val="00D42CB5"/>
    <w:rsid w:val="00D42E15"/>
    <w:rsid w:val="00D43781"/>
    <w:rsid w:val="00D45894"/>
    <w:rsid w:val="00D459F1"/>
    <w:rsid w:val="00D45DA1"/>
    <w:rsid w:val="00D4616C"/>
    <w:rsid w:val="00D4671C"/>
    <w:rsid w:val="00D4686C"/>
    <w:rsid w:val="00D50920"/>
    <w:rsid w:val="00D50D0E"/>
    <w:rsid w:val="00D50EF1"/>
    <w:rsid w:val="00D514B1"/>
    <w:rsid w:val="00D52B8B"/>
    <w:rsid w:val="00D53139"/>
    <w:rsid w:val="00D545EE"/>
    <w:rsid w:val="00D54E46"/>
    <w:rsid w:val="00D553D1"/>
    <w:rsid w:val="00D562B2"/>
    <w:rsid w:val="00D569E8"/>
    <w:rsid w:val="00D60F6C"/>
    <w:rsid w:val="00D61765"/>
    <w:rsid w:val="00D61A22"/>
    <w:rsid w:val="00D62CBB"/>
    <w:rsid w:val="00D6313D"/>
    <w:rsid w:val="00D637E9"/>
    <w:rsid w:val="00D63A63"/>
    <w:rsid w:val="00D646A6"/>
    <w:rsid w:val="00D66767"/>
    <w:rsid w:val="00D667B0"/>
    <w:rsid w:val="00D705C1"/>
    <w:rsid w:val="00D7128E"/>
    <w:rsid w:val="00D7433B"/>
    <w:rsid w:val="00D76885"/>
    <w:rsid w:val="00D76F2F"/>
    <w:rsid w:val="00D80DB2"/>
    <w:rsid w:val="00D816AF"/>
    <w:rsid w:val="00D81D3B"/>
    <w:rsid w:val="00D82541"/>
    <w:rsid w:val="00D8463D"/>
    <w:rsid w:val="00D846A4"/>
    <w:rsid w:val="00D8565D"/>
    <w:rsid w:val="00D85782"/>
    <w:rsid w:val="00D85D48"/>
    <w:rsid w:val="00D87274"/>
    <w:rsid w:val="00D904D1"/>
    <w:rsid w:val="00D91D65"/>
    <w:rsid w:val="00D93E13"/>
    <w:rsid w:val="00D94DA5"/>
    <w:rsid w:val="00D96F56"/>
    <w:rsid w:val="00DA0EBF"/>
    <w:rsid w:val="00DA2EBF"/>
    <w:rsid w:val="00DA32CB"/>
    <w:rsid w:val="00DA44B7"/>
    <w:rsid w:val="00DA56D4"/>
    <w:rsid w:val="00DB0E65"/>
    <w:rsid w:val="00DB4FBC"/>
    <w:rsid w:val="00DC164B"/>
    <w:rsid w:val="00DC3B1B"/>
    <w:rsid w:val="00DC4227"/>
    <w:rsid w:val="00DC5006"/>
    <w:rsid w:val="00DC52EC"/>
    <w:rsid w:val="00DC61F1"/>
    <w:rsid w:val="00DC6246"/>
    <w:rsid w:val="00DC6A47"/>
    <w:rsid w:val="00DD03D9"/>
    <w:rsid w:val="00DD2931"/>
    <w:rsid w:val="00DD3C5B"/>
    <w:rsid w:val="00DD4586"/>
    <w:rsid w:val="00DD4DA0"/>
    <w:rsid w:val="00DD5E1F"/>
    <w:rsid w:val="00DD608A"/>
    <w:rsid w:val="00DE1E10"/>
    <w:rsid w:val="00DE3C62"/>
    <w:rsid w:val="00DE6650"/>
    <w:rsid w:val="00DE6C8A"/>
    <w:rsid w:val="00DF163F"/>
    <w:rsid w:val="00DF2C52"/>
    <w:rsid w:val="00DF4892"/>
    <w:rsid w:val="00DF4F10"/>
    <w:rsid w:val="00DF56DD"/>
    <w:rsid w:val="00DF5A1F"/>
    <w:rsid w:val="00DF5B80"/>
    <w:rsid w:val="00E00680"/>
    <w:rsid w:val="00E00A75"/>
    <w:rsid w:val="00E010D3"/>
    <w:rsid w:val="00E01EB6"/>
    <w:rsid w:val="00E04C27"/>
    <w:rsid w:val="00E05D10"/>
    <w:rsid w:val="00E05FD4"/>
    <w:rsid w:val="00E06711"/>
    <w:rsid w:val="00E115DD"/>
    <w:rsid w:val="00E136D8"/>
    <w:rsid w:val="00E14781"/>
    <w:rsid w:val="00E1595F"/>
    <w:rsid w:val="00E16189"/>
    <w:rsid w:val="00E16583"/>
    <w:rsid w:val="00E21013"/>
    <w:rsid w:val="00E225E2"/>
    <w:rsid w:val="00E22A20"/>
    <w:rsid w:val="00E2302A"/>
    <w:rsid w:val="00E23131"/>
    <w:rsid w:val="00E23A70"/>
    <w:rsid w:val="00E24F58"/>
    <w:rsid w:val="00E25A3F"/>
    <w:rsid w:val="00E25C00"/>
    <w:rsid w:val="00E27FCC"/>
    <w:rsid w:val="00E318B2"/>
    <w:rsid w:val="00E32322"/>
    <w:rsid w:val="00E33615"/>
    <w:rsid w:val="00E3409E"/>
    <w:rsid w:val="00E3497E"/>
    <w:rsid w:val="00E34A18"/>
    <w:rsid w:val="00E415BB"/>
    <w:rsid w:val="00E41BAA"/>
    <w:rsid w:val="00E45A30"/>
    <w:rsid w:val="00E45CE5"/>
    <w:rsid w:val="00E45D8B"/>
    <w:rsid w:val="00E47ED4"/>
    <w:rsid w:val="00E509A0"/>
    <w:rsid w:val="00E50C72"/>
    <w:rsid w:val="00E53F4D"/>
    <w:rsid w:val="00E54B6D"/>
    <w:rsid w:val="00E550DE"/>
    <w:rsid w:val="00E55313"/>
    <w:rsid w:val="00E554D6"/>
    <w:rsid w:val="00E555F1"/>
    <w:rsid w:val="00E5611B"/>
    <w:rsid w:val="00E60E7B"/>
    <w:rsid w:val="00E61756"/>
    <w:rsid w:val="00E6242D"/>
    <w:rsid w:val="00E62A1C"/>
    <w:rsid w:val="00E63C5F"/>
    <w:rsid w:val="00E65DD8"/>
    <w:rsid w:val="00E6719D"/>
    <w:rsid w:val="00E6762B"/>
    <w:rsid w:val="00E70D93"/>
    <w:rsid w:val="00E718EA"/>
    <w:rsid w:val="00E72384"/>
    <w:rsid w:val="00E74802"/>
    <w:rsid w:val="00E74A80"/>
    <w:rsid w:val="00E77189"/>
    <w:rsid w:val="00E77873"/>
    <w:rsid w:val="00E80D47"/>
    <w:rsid w:val="00E818CF"/>
    <w:rsid w:val="00E81F07"/>
    <w:rsid w:val="00E83846"/>
    <w:rsid w:val="00E848E5"/>
    <w:rsid w:val="00E870F3"/>
    <w:rsid w:val="00E87698"/>
    <w:rsid w:val="00E87820"/>
    <w:rsid w:val="00E900F6"/>
    <w:rsid w:val="00E912D7"/>
    <w:rsid w:val="00E926EF"/>
    <w:rsid w:val="00E92968"/>
    <w:rsid w:val="00E92DE3"/>
    <w:rsid w:val="00E93E4F"/>
    <w:rsid w:val="00E954A4"/>
    <w:rsid w:val="00E95A27"/>
    <w:rsid w:val="00E9653E"/>
    <w:rsid w:val="00E96686"/>
    <w:rsid w:val="00E97F4C"/>
    <w:rsid w:val="00EA0C92"/>
    <w:rsid w:val="00EA1C46"/>
    <w:rsid w:val="00EA20B4"/>
    <w:rsid w:val="00EA315F"/>
    <w:rsid w:val="00EA31B9"/>
    <w:rsid w:val="00EA430E"/>
    <w:rsid w:val="00EA49A1"/>
    <w:rsid w:val="00EA6823"/>
    <w:rsid w:val="00EA6EE3"/>
    <w:rsid w:val="00EA722D"/>
    <w:rsid w:val="00EB0DFE"/>
    <w:rsid w:val="00EB19FF"/>
    <w:rsid w:val="00EB2673"/>
    <w:rsid w:val="00EB2EB7"/>
    <w:rsid w:val="00EB724E"/>
    <w:rsid w:val="00EB777D"/>
    <w:rsid w:val="00EC0210"/>
    <w:rsid w:val="00EC02EB"/>
    <w:rsid w:val="00EC1690"/>
    <w:rsid w:val="00EC275B"/>
    <w:rsid w:val="00EC47E1"/>
    <w:rsid w:val="00EC524D"/>
    <w:rsid w:val="00EC54CC"/>
    <w:rsid w:val="00EC641E"/>
    <w:rsid w:val="00EC6D4B"/>
    <w:rsid w:val="00ED00EB"/>
    <w:rsid w:val="00ED0812"/>
    <w:rsid w:val="00ED2BBD"/>
    <w:rsid w:val="00ED2EBB"/>
    <w:rsid w:val="00ED3D5D"/>
    <w:rsid w:val="00ED415E"/>
    <w:rsid w:val="00ED4AF5"/>
    <w:rsid w:val="00EE2DF4"/>
    <w:rsid w:val="00EE4178"/>
    <w:rsid w:val="00EE7510"/>
    <w:rsid w:val="00EF0898"/>
    <w:rsid w:val="00EF300F"/>
    <w:rsid w:val="00EF35D2"/>
    <w:rsid w:val="00EF3968"/>
    <w:rsid w:val="00EF4D9E"/>
    <w:rsid w:val="00EF5974"/>
    <w:rsid w:val="00EF6E2D"/>
    <w:rsid w:val="00EF7FE3"/>
    <w:rsid w:val="00F02274"/>
    <w:rsid w:val="00F02B86"/>
    <w:rsid w:val="00F02FB0"/>
    <w:rsid w:val="00F058EA"/>
    <w:rsid w:val="00F05B31"/>
    <w:rsid w:val="00F0681C"/>
    <w:rsid w:val="00F06C10"/>
    <w:rsid w:val="00F10014"/>
    <w:rsid w:val="00F133D9"/>
    <w:rsid w:val="00F1345C"/>
    <w:rsid w:val="00F142A4"/>
    <w:rsid w:val="00F14D1C"/>
    <w:rsid w:val="00F14D20"/>
    <w:rsid w:val="00F15A58"/>
    <w:rsid w:val="00F16D36"/>
    <w:rsid w:val="00F216A0"/>
    <w:rsid w:val="00F22025"/>
    <w:rsid w:val="00F22685"/>
    <w:rsid w:val="00F247AA"/>
    <w:rsid w:val="00F27AE9"/>
    <w:rsid w:val="00F30AA5"/>
    <w:rsid w:val="00F32BC1"/>
    <w:rsid w:val="00F33B6A"/>
    <w:rsid w:val="00F3424B"/>
    <w:rsid w:val="00F35744"/>
    <w:rsid w:val="00F35A8B"/>
    <w:rsid w:val="00F35B91"/>
    <w:rsid w:val="00F3710F"/>
    <w:rsid w:val="00F37416"/>
    <w:rsid w:val="00F400A5"/>
    <w:rsid w:val="00F40388"/>
    <w:rsid w:val="00F415A2"/>
    <w:rsid w:val="00F41EEB"/>
    <w:rsid w:val="00F4403D"/>
    <w:rsid w:val="00F45B7F"/>
    <w:rsid w:val="00F46A2A"/>
    <w:rsid w:val="00F517B5"/>
    <w:rsid w:val="00F53500"/>
    <w:rsid w:val="00F53E72"/>
    <w:rsid w:val="00F5727C"/>
    <w:rsid w:val="00F5796C"/>
    <w:rsid w:val="00F57DA9"/>
    <w:rsid w:val="00F6002C"/>
    <w:rsid w:val="00F6061C"/>
    <w:rsid w:val="00F607B6"/>
    <w:rsid w:val="00F608C9"/>
    <w:rsid w:val="00F613D1"/>
    <w:rsid w:val="00F64390"/>
    <w:rsid w:val="00F661AB"/>
    <w:rsid w:val="00F71954"/>
    <w:rsid w:val="00F720AF"/>
    <w:rsid w:val="00F7251F"/>
    <w:rsid w:val="00F72FBC"/>
    <w:rsid w:val="00F73298"/>
    <w:rsid w:val="00F7395C"/>
    <w:rsid w:val="00F74E28"/>
    <w:rsid w:val="00F7578B"/>
    <w:rsid w:val="00F76826"/>
    <w:rsid w:val="00F80CF3"/>
    <w:rsid w:val="00F81DEC"/>
    <w:rsid w:val="00F8253F"/>
    <w:rsid w:val="00F8381D"/>
    <w:rsid w:val="00F83BE0"/>
    <w:rsid w:val="00F85B14"/>
    <w:rsid w:val="00F85C5A"/>
    <w:rsid w:val="00F87086"/>
    <w:rsid w:val="00F90BAE"/>
    <w:rsid w:val="00F90FEC"/>
    <w:rsid w:val="00F922CE"/>
    <w:rsid w:val="00F9340B"/>
    <w:rsid w:val="00F9404E"/>
    <w:rsid w:val="00F956E9"/>
    <w:rsid w:val="00F96EBD"/>
    <w:rsid w:val="00F97069"/>
    <w:rsid w:val="00FA038C"/>
    <w:rsid w:val="00FA0FF2"/>
    <w:rsid w:val="00FA1AFF"/>
    <w:rsid w:val="00FA2685"/>
    <w:rsid w:val="00FA2F4A"/>
    <w:rsid w:val="00FA342C"/>
    <w:rsid w:val="00FA4853"/>
    <w:rsid w:val="00FA5F8B"/>
    <w:rsid w:val="00FB0EF5"/>
    <w:rsid w:val="00FB126E"/>
    <w:rsid w:val="00FB1CB0"/>
    <w:rsid w:val="00FB2642"/>
    <w:rsid w:val="00FB26D3"/>
    <w:rsid w:val="00FB2B93"/>
    <w:rsid w:val="00FB342B"/>
    <w:rsid w:val="00FB39F2"/>
    <w:rsid w:val="00FB3BAC"/>
    <w:rsid w:val="00FB5081"/>
    <w:rsid w:val="00FC21E0"/>
    <w:rsid w:val="00FC2BD7"/>
    <w:rsid w:val="00FC33BF"/>
    <w:rsid w:val="00FC3715"/>
    <w:rsid w:val="00FC4967"/>
    <w:rsid w:val="00FC5FB8"/>
    <w:rsid w:val="00FC6FD4"/>
    <w:rsid w:val="00FD062C"/>
    <w:rsid w:val="00FD0D3A"/>
    <w:rsid w:val="00FD1205"/>
    <w:rsid w:val="00FD140F"/>
    <w:rsid w:val="00FD6925"/>
    <w:rsid w:val="00FD73F5"/>
    <w:rsid w:val="00FD7E18"/>
    <w:rsid w:val="00FE0226"/>
    <w:rsid w:val="00FE0985"/>
    <w:rsid w:val="00FE0A03"/>
    <w:rsid w:val="00FE13C7"/>
    <w:rsid w:val="00FE231A"/>
    <w:rsid w:val="00FE2753"/>
    <w:rsid w:val="00FE2C00"/>
    <w:rsid w:val="00FE3BBA"/>
    <w:rsid w:val="00FE4DEA"/>
    <w:rsid w:val="00FE69A4"/>
    <w:rsid w:val="00FE77B9"/>
    <w:rsid w:val="00FE7869"/>
    <w:rsid w:val="00FF09C0"/>
    <w:rsid w:val="00FF3371"/>
    <w:rsid w:val="00FF520A"/>
    <w:rsid w:val="00FF6D57"/>
    <w:rsid w:val="00FF6EFF"/>
    <w:rsid w:val="00FF71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idth-relative:margin;mso-height-relative:margin;v-text-anchor:middle" fill="f" fillcolor="white" strokecolor="red">
      <v:fill color="white" on="f"/>
      <v:stroke color="red"/>
    </o:shapedefaults>
    <o:shapelayout v:ext="edit">
      <o:idmap v:ext="edit" data="1"/>
    </o:shapelayout>
  </w:shapeDefaults>
  <w:decimalSymbol w:val=","/>
  <w:listSeparator w:val=";"/>
  <w14:docId w14:val="2CC9D06E"/>
  <w14:defaultImageDpi w14:val="300"/>
  <w15:docId w15:val="{CB1AF804-FCBF-4E6D-B1A0-A60437DC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5AAF"/>
    <w:pPr>
      <w:spacing w:line="280" w:lineRule="exact"/>
      <w:jc w:val="both"/>
    </w:pPr>
    <w:rPr>
      <w:rFonts w:ascii="Times" w:hAnsi="Times"/>
      <w:sz w:val="22"/>
      <w:szCs w:val="24"/>
    </w:rPr>
  </w:style>
  <w:style w:type="paragraph" w:styleId="Titolo1">
    <w:name w:val="heading 1"/>
    <w:basedOn w:val="Normale"/>
    <w:link w:val="Titolo1Carattere"/>
    <w:uiPriority w:val="9"/>
    <w:qFormat/>
    <w:rsid w:val="00007DA5"/>
    <w:pPr>
      <w:spacing w:before="100" w:beforeAutospacing="1" w:after="100" w:afterAutospacing="1"/>
      <w:jc w:val="left"/>
      <w:outlineLvl w:val="0"/>
    </w:pPr>
    <w:rPr>
      <w:rFonts w:eastAsia="Times New Roman"/>
      <w:b/>
      <w:bCs/>
      <w:kern w:val="36"/>
      <w:sz w:val="48"/>
      <w:szCs w:val="48"/>
    </w:rPr>
  </w:style>
  <w:style w:type="paragraph" w:styleId="Titolo2">
    <w:name w:val="heading 2"/>
    <w:basedOn w:val="Normale"/>
    <w:link w:val="Titolo2Carattere"/>
    <w:qFormat/>
    <w:rsid w:val="009E5203"/>
    <w:pPr>
      <w:spacing w:before="100" w:beforeAutospacing="1" w:after="100" w:afterAutospacing="1"/>
      <w:jc w:val="left"/>
      <w:outlineLvl w:val="1"/>
    </w:pPr>
    <w:rPr>
      <w:rFonts w:eastAsia="Times New Roman"/>
      <w:b/>
      <w:bCs/>
      <w:sz w:val="36"/>
      <w:szCs w:val="36"/>
    </w:rPr>
  </w:style>
  <w:style w:type="paragraph" w:styleId="Titolo3">
    <w:name w:val="heading 3"/>
    <w:basedOn w:val="Normale"/>
    <w:link w:val="Titolo3Carattere"/>
    <w:uiPriority w:val="99"/>
    <w:qFormat/>
    <w:rsid w:val="00D45DA1"/>
    <w:pPr>
      <w:spacing w:before="100" w:beforeAutospacing="1" w:after="100" w:afterAutospacing="1"/>
      <w:jc w:val="left"/>
      <w:outlineLvl w:val="2"/>
    </w:pPr>
    <w:rPr>
      <w:rFonts w:eastAsia="Times New Roman"/>
      <w:b/>
      <w:bCs/>
      <w:sz w:val="27"/>
      <w:szCs w:val="27"/>
    </w:rPr>
  </w:style>
  <w:style w:type="paragraph" w:styleId="Titolo4">
    <w:name w:val="heading 4"/>
    <w:basedOn w:val="Normale"/>
    <w:next w:val="Normale"/>
    <w:link w:val="Titolo4Carattere"/>
    <w:qFormat/>
    <w:rsid w:val="009E5203"/>
    <w:pPr>
      <w:keepNext/>
      <w:spacing w:before="240" w:after="60"/>
      <w:jc w:val="left"/>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07DA5"/>
    <w:rPr>
      <w:rFonts w:ascii="Times New Roman" w:eastAsia="Times New Roman" w:hAnsi="Times New Roman"/>
      <w:b/>
      <w:bCs/>
      <w:kern w:val="36"/>
      <w:sz w:val="48"/>
      <w:szCs w:val="48"/>
    </w:rPr>
  </w:style>
  <w:style w:type="character" w:customStyle="1" w:styleId="Titolo2Carattere">
    <w:name w:val="Titolo 2 Carattere"/>
    <w:link w:val="Titolo2"/>
    <w:rsid w:val="009E5203"/>
    <w:rPr>
      <w:rFonts w:ascii="Times New Roman" w:eastAsia="Times New Roman" w:hAnsi="Times New Roman"/>
      <w:b/>
      <w:bCs/>
      <w:sz w:val="36"/>
      <w:szCs w:val="36"/>
    </w:rPr>
  </w:style>
  <w:style w:type="character" w:customStyle="1" w:styleId="Titolo3Carattere">
    <w:name w:val="Titolo 3 Carattere"/>
    <w:link w:val="Titolo3"/>
    <w:uiPriority w:val="99"/>
    <w:rsid w:val="00D45DA1"/>
    <w:rPr>
      <w:rFonts w:ascii="Times New Roman" w:eastAsia="Times New Roman" w:hAnsi="Times New Roman"/>
      <w:b/>
      <w:bCs/>
      <w:sz w:val="27"/>
      <w:szCs w:val="27"/>
    </w:rPr>
  </w:style>
  <w:style w:type="character" w:customStyle="1" w:styleId="Titolo4Carattere">
    <w:name w:val="Titolo 4 Carattere"/>
    <w:link w:val="Titolo4"/>
    <w:rsid w:val="009E5203"/>
    <w:rPr>
      <w:rFonts w:ascii="Calibri" w:eastAsia="Times New Roman" w:hAnsi="Calibri"/>
      <w:b/>
      <w:bCs/>
      <w:sz w:val="28"/>
      <w:szCs w:val="28"/>
    </w:rPr>
  </w:style>
  <w:style w:type="paragraph" w:styleId="Intestazione">
    <w:name w:val="header"/>
    <w:basedOn w:val="Normale"/>
    <w:link w:val="IntestazioneCarattere"/>
    <w:uiPriority w:val="99"/>
    <w:rsid w:val="00340FF1"/>
    <w:pPr>
      <w:tabs>
        <w:tab w:val="center" w:pos="4819"/>
        <w:tab w:val="right" w:pos="9638"/>
      </w:tabs>
      <w:jc w:val="left"/>
    </w:pPr>
    <w:rPr>
      <w:rFonts w:eastAsia="Times New Roman"/>
    </w:rPr>
  </w:style>
  <w:style w:type="character" w:customStyle="1" w:styleId="IntestazioneCarattere">
    <w:name w:val="Intestazione Carattere"/>
    <w:link w:val="Intestazione"/>
    <w:uiPriority w:val="99"/>
    <w:rsid w:val="00340FF1"/>
    <w:rPr>
      <w:rFonts w:ascii="Times New Roman" w:eastAsia="Times New Roman" w:hAnsi="Times New Roman" w:cs="Times New Roman"/>
    </w:rPr>
  </w:style>
  <w:style w:type="paragraph" w:customStyle="1" w:styleId="testocorrente">
    <w:name w:val="•testo corrente"/>
    <w:basedOn w:val="Normale"/>
    <w:qFormat/>
    <w:rsid w:val="00655AAF"/>
    <w:pPr>
      <w:tabs>
        <w:tab w:val="left" w:pos="227"/>
        <w:tab w:val="left" w:pos="8561"/>
      </w:tabs>
      <w:autoSpaceDE w:val="0"/>
      <w:autoSpaceDN w:val="0"/>
      <w:adjustRightInd w:val="0"/>
      <w:spacing w:line="280" w:lineRule="atLeast"/>
      <w:textAlignment w:val="center"/>
    </w:pPr>
    <w:rPr>
      <w:rFonts w:cs="Proxima Nova"/>
      <w:color w:val="000000"/>
      <w:w w:val="96"/>
      <w:szCs w:val="22"/>
      <w:u w:color="000000"/>
    </w:rPr>
  </w:style>
  <w:style w:type="paragraph" w:styleId="Testonotaapidipagina">
    <w:name w:val="footnote text"/>
    <w:basedOn w:val="Normale"/>
    <w:link w:val="TestonotaapidipaginaCarattere"/>
    <w:uiPriority w:val="99"/>
    <w:semiHidden/>
    <w:unhideWhenUsed/>
    <w:rsid w:val="0012495F"/>
    <w:rPr>
      <w:sz w:val="20"/>
      <w:szCs w:val="20"/>
    </w:rPr>
  </w:style>
  <w:style w:type="character" w:styleId="Collegamentoipertestuale">
    <w:name w:val="Hyperlink"/>
    <w:unhideWhenUsed/>
    <w:rsid w:val="00340FF1"/>
    <w:rPr>
      <w:color w:val="0000FF"/>
      <w:u w:val="single"/>
    </w:rPr>
  </w:style>
  <w:style w:type="character" w:styleId="Numeropagina">
    <w:name w:val="page number"/>
    <w:unhideWhenUsed/>
    <w:rsid w:val="001C1124"/>
  </w:style>
  <w:style w:type="table" w:styleId="Grigliatabella">
    <w:name w:val="Table Grid"/>
    <w:basedOn w:val="Tabellanormale"/>
    <w:uiPriority w:val="59"/>
    <w:rsid w:val="00D6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k">
    <w:name w:val="greek"/>
    <w:rsid w:val="00DD03D9"/>
    <w:rPr>
      <w:rFonts w:cs="Times New Roman"/>
    </w:rPr>
  </w:style>
  <w:style w:type="character" w:customStyle="1" w:styleId="searchresult">
    <w:name w:val="search_result"/>
    <w:rsid w:val="00DD03D9"/>
    <w:rPr>
      <w:rFonts w:cs="Times New Roman"/>
    </w:rPr>
  </w:style>
  <w:style w:type="character" w:customStyle="1" w:styleId="section">
    <w:name w:val="section"/>
    <w:rsid w:val="00DD03D9"/>
    <w:rPr>
      <w:rFonts w:cs="Times New Roman"/>
    </w:rPr>
  </w:style>
  <w:style w:type="character" w:customStyle="1" w:styleId="mstonecustom">
    <w:name w:val="mstonecustom"/>
    <w:rsid w:val="00DD03D9"/>
    <w:rPr>
      <w:rFonts w:cs="Times New Roman"/>
    </w:rPr>
  </w:style>
  <w:style w:type="character" w:customStyle="1" w:styleId="nt">
    <w:name w:val="nt"/>
    <w:rsid w:val="00DD03D9"/>
    <w:rPr>
      <w:rFonts w:cs="Times New Roman"/>
    </w:rPr>
  </w:style>
  <w:style w:type="character" w:customStyle="1" w:styleId="st">
    <w:name w:val="st"/>
    <w:rsid w:val="00DD03D9"/>
    <w:rPr>
      <w:rFonts w:cs="Times New Roman"/>
    </w:rPr>
  </w:style>
  <w:style w:type="character" w:styleId="Enfasicorsivo">
    <w:name w:val="Emphasis"/>
    <w:uiPriority w:val="20"/>
    <w:qFormat/>
    <w:rsid w:val="00DD03D9"/>
    <w:rPr>
      <w:rFonts w:cs="Times New Roman"/>
      <w:i/>
      <w:iCs/>
    </w:rPr>
  </w:style>
  <w:style w:type="paragraph" w:styleId="NormaleWeb">
    <w:name w:val="Normal (Web)"/>
    <w:basedOn w:val="Normale"/>
    <w:link w:val="NormaleWebCarattere"/>
    <w:rsid w:val="00DD03D9"/>
    <w:pPr>
      <w:spacing w:before="100" w:beforeAutospacing="1" w:after="100" w:afterAutospacing="1"/>
      <w:jc w:val="left"/>
    </w:pPr>
    <w:rPr>
      <w:rFonts w:eastAsia="Calibri"/>
    </w:rPr>
  </w:style>
  <w:style w:type="character" w:customStyle="1" w:styleId="NormaleWebCarattere">
    <w:name w:val="Normale (Web) Carattere"/>
    <w:link w:val="NormaleWeb"/>
    <w:uiPriority w:val="99"/>
    <w:locked/>
    <w:rsid w:val="00DD03D9"/>
    <w:rPr>
      <w:rFonts w:ascii="Times New Roman" w:eastAsia="Calibri" w:hAnsi="Times New Roman"/>
      <w:sz w:val="24"/>
      <w:szCs w:val="24"/>
    </w:rPr>
  </w:style>
  <w:style w:type="paragraph" w:styleId="Testofumetto">
    <w:name w:val="Balloon Text"/>
    <w:basedOn w:val="Normale"/>
    <w:link w:val="TestofumettoCarattere"/>
    <w:uiPriority w:val="99"/>
    <w:semiHidden/>
    <w:unhideWhenUsed/>
    <w:rsid w:val="00630361"/>
    <w:rPr>
      <w:rFonts w:ascii="Lucida Grande" w:hAnsi="Lucida Grande"/>
      <w:sz w:val="18"/>
      <w:szCs w:val="18"/>
    </w:rPr>
  </w:style>
  <w:style w:type="character" w:customStyle="1" w:styleId="TestofumettoCarattere">
    <w:name w:val="Testo fumetto Carattere"/>
    <w:link w:val="Testofumetto"/>
    <w:uiPriority w:val="99"/>
    <w:semiHidden/>
    <w:rsid w:val="00630361"/>
    <w:rPr>
      <w:rFonts w:ascii="Lucida Grande" w:hAnsi="Lucida Grande"/>
      <w:sz w:val="18"/>
      <w:szCs w:val="18"/>
    </w:rPr>
  </w:style>
  <w:style w:type="character" w:customStyle="1" w:styleId="numeropagina0">
    <w:name w:val="numeropagina"/>
    <w:uiPriority w:val="99"/>
    <w:rsid w:val="00007DA5"/>
    <w:rPr>
      <w:rFonts w:cs="Times New Roman"/>
    </w:rPr>
  </w:style>
  <w:style w:type="character" w:customStyle="1" w:styleId="plainlinks">
    <w:name w:val="plainlinks"/>
    <w:uiPriority w:val="99"/>
    <w:rsid w:val="00007DA5"/>
    <w:rPr>
      <w:rFonts w:cs="Times New Roman"/>
    </w:rPr>
  </w:style>
  <w:style w:type="character" w:customStyle="1" w:styleId="verse">
    <w:name w:val="verse"/>
    <w:rsid w:val="00007DA5"/>
    <w:rPr>
      <w:rFonts w:cs="Times New Roman"/>
    </w:rPr>
  </w:style>
  <w:style w:type="character" w:customStyle="1" w:styleId="Titolo10">
    <w:name w:val="Titolo1"/>
    <w:rsid w:val="00007DA5"/>
    <w:rPr>
      <w:rFonts w:cs="Times New Roman"/>
    </w:rPr>
  </w:style>
  <w:style w:type="character" w:customStyle="1" w:styleId="note">
    <w:name w:val="note"/>
    <w:uiPriority w:val="99"/>
    <w:rsid w:val="00007DA5"/>
    <w:rPr>
      <w:rFonts w:cs="Times New Roman"/>
    </w:rPr>
  </w:style>
  <w:style w:type="paragraph" w:customStyle="1" w:styleId="greekenglish">
    <w:name w:val="greekenglish"/>
    <w:basedOn w:val="Normale"/>
    <w:uiPriority w:val="99"/>
    <w:rsid w:val="00007DA5"/>
    <w:pPr>
      <w:spacing w:before="100" w:beforeAutospacing="1" w:after="100" w:afterAutospacing="1"/>
      <w:jc w:val="left"/>
    </w:pPr>
    <w:rPr>
      <w:rFonts w:eastAsia="Times New Roman"/>
    </w:rPr>
  </w:style>
  <w:style w:type="paragraph" w:customStyle="1" w:styleId="txtita">
    <w:name w:val="txt_ita"/>
    <w:basedOn w:val="Normale"/>
    <w:uiPriority w:val="99"/>
    <w:rsid w:val="00007DA5"/>
    <w:pPr>
      <w:spacing w:before="100" w:beforeAutospacing="1" w:after="100" w:afterAutospacing="1"/>
      <w:jc w:val="left"/>
    </w:pPr>
    <w:rPr>
      <w:rFonts w:eastAsia="Times New Roman"/>
    </w:rPr>
  </w:style>
  <w:style w:type="character" w:customStyle="1" w:styleId="infomsg">
    <w:name w:val="info_msg"/>
    <w:uiPriority w:val="99"/>
    <w:rsid w:val="00007DA5"/>
    <w:rPr>
      <w:rFonts w:cs="Times New Roman"/>
    </w:rPr>
  </w:style>
  <w:style w:type="paragraph" w:styleId="PreformattatoHTML">
    <w:name w:val="HTML Preformatted"/>
    <w:basedOn w:val="Normale"/>
    <w:link w:val="PreformattatoHTMLCarattere"/>
    <w:rsid w:val="00007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eformattatoHTMLCarattere">
    <w:name w:val="Preformattato HTML Carattere"/>
    <w:link w:val="PreformattatoHTML"/>
    <w:rsid w:val="00007DA5"/>
    <w:rPr>
      <w:rFonts w:ascii="Courier New" w:eastAsia="Times New Roman" w:hAnsi="Courier New" w:cs="Courier New"/>
    </w:rPr>
  </w:style>
  <w:style w:type="paragraph" w:styleId="Testocommento">
    <w:name w:val="annotation text"/>
    <w:basedOn w:val="Normale"/>
    <w:link w:val="TestocommentoCarattere"/>
    <w:uiPriority w:val="99"/>
    <w:semiHidden/>
    <w:unhideWhenUsed/>
    <w:rsid w:val="00007DA5"/>
    <w:pPr>
      <w:spacing w:after="200" w:line="276" w:lineRule="auto"/>
      <w:jc w:val="left"/>
    </w:pPr>
    <w:rPr>
      <w:rFonts w:ascii="Calibri" w:eastAsia="Calibri" w:hAnsi="Calibri"/>
      <w:sz w:val="20"/>
      <w:szCs w:val="20"/>
      <w:lang w:eastAsia="en-US"/>
    </w:rPr>
  </w:style>
  <w:style w:type="character" w:customStyle="1" w:styleId="TestocommentoCarattere">
    <w:name w:val="Testo commento Carattere"/>
    <w:link w:val="Testocommento"/>
    <w:uiPriority w:val="99"/>
    <w:semiHidden/>
    <w:rsid w:val="00007DA5"/>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007DA5"/>
    <w:rPr>
      <w:b/>
      <w:bCs/>
    </w:rPr>
  </w:style>
  <w:style w:type="character" w:customStyle="1" w:styleId="SoggettocommentoCarattere">
    <w:name w:val="Soggetto commento Carattere"/>
    <w:link w:val="Soggettocommento"/>
    <w:uiPriority w:val="99"/>
    <w:semiHidden/>
    <w:rsid w:val="00007DA5"/>
    <w:rPr>
      <w:rFonts w:ascii="Calibri" w:eastAsia="Calibri" w:hAnsi="Calibri"/>
      <w:b/>
      <w:bCs/>
      <w:lang w:eastAsia="en-US"/>
    </w:rPr>
  </w:style>
  <w:style w:type="character" w:customStyle="1" w:styleId="sc">
    <w:name w:val="sc"/>
    <w:rsid w:val="00007DA5"/>
  </w:style>
  <w:style w:type="character" w:customStyle="1" w:styleId="sense">
    <w:name w:val="sense"/>
    <w:rsid w:val="00007DA5"/>
  </w:style>
  <w:style w:type="character" w:customStyle="1" w:styleId="y0nh2b">
    <w:name w:val="y0nh2b"/>
    <w:rsid w:val="00007DA5"/>
  </w:style>
  <w:style w:type="character" w:customStyle="1" w:styleId="en">
    <w:name w:val="en"/>
    <w:rsid w:val="00D45DA1"/>
    <w:rPr>
      <w:rFonts w:cs="Times New Roman"/>
    </w:rPr>
  </w:style>
  <w:style w:type="character" w:styleId="Enfasigrassetto">
    <w:name w:val="Strong"/>
    <w:uiPriority w:val="22"/>
    <w:qFormat/>
    <w:rsid w:val="00D45DA1"/>
    <w:rPr>
      <w:rFonts w:cs="Times New Roman"/>
      <w:b/>
    </w:rPr>
  </w:style>
  <w:style w:type="character" w:customStyle="1" w:styleId="chapter">
    <w:name w:val="chapter"/>
    <w:uiPriority w:val="99"/>
    <w:rsid w:val="00D45DA1"/>
    <w:rPr>
      <w:rFonts w:cs="Times New Roman"/>
    </w:rPr>
  </w:style>
  <w:style w:type="paragraph" w:customStyle="1" w:styleId="example">
    <w:name w:val="example"/>
    <w:basedOn w:val="Normale"/>
    <w:uiPriority w:val="99"/>
    <w:rsid w:val="00D45DA1"/>
    <w:pPr>
      <w:spacing w:before="100" w:beforeAutospacing="1" w:after="100" w:afterAutospacing="1"/>
      <w:jc w:val="left"/>
    </w:pPr>
    <w:rPr>
      <w:rFonts w:eastAsia="Times New Roman"/>
    </w:rPr>
  </w:style>
  <w:style w:type="character" w:customStyle="1" w:styleId="transne">
    <w:name w:val="transne"/>
    <w:uiPriority w:val="99"/>
    <w:rsid w:val="00D45DA1"/>
    <w:rPr>
      <w:rFonts w:cs="Times New Roman"/>
    </w:rPr>
  </w:style>
  <w:style w:type="character" w:customStyle="1" w:styleId="orangebold">
    <w:name w:val="orangebold"/>
    <w:uiPriority w:val="99"/>
    <w:rsid w:val="00D45DA1"/>
    <w:rPr>
      <w:rFonts w:cs="Times New Roman"/>
    </w:rPr>
  </w:style>
  <w:style w:type="character" w:customStyle="1" w:styleId="example1">
    <w:name w:val="example1"/>
    <w:uiPriority w:val="99"/>
    <w:rsid w:val="00D45DA1"/>
    <w:rPr>
      <w:rFonts w:cs="Times New Roman"/>
    </w:rPr>
  </w:style>
  <w:style w:type="character" w:customStyle="1" w:styleId="foreign">
    <w:name w:val="foreign"/>
    <w:uiPriority w:val="99"/>
    <w:rsid w:val="00D45DA1"/>
    <w:rPr>
      <w:rFonts w:cs="Times New Roman"/>
    </w:rPr>
  </w:style>
  <w:style w:type="character" w:customStyle="1" w:styleId="bibl">
    <w:name w:val="bibl"/>
    <w:rsid w:val="00D45DA1"/>
    <w:rPr>
      <w:rFonts w:cs="Times New Roman"/>
    </w:rPr>
  </w:style>
  <w:style w:type="character" w:customStyle="1" w:styleId="gloss">
    <w:name w:val="gloss"/>
    <w:rsid w:val="00D45DA1"/>
    <w:rPr>
      <w:rFonts w:cs="Times New Roman"/>
    </w:rPr>
  </w:style>
  <w:style w:type="character" w:customStyle="1" w:styleId="Titolo20">
    <w:name w:val="Titolo2"/>
    <w:uiPriority w:val="99"/>
    <w:rsid w:val="00D45DA1"/>
    <w:rPr>
      <w:rFonts w:cs="Times New Roman"/>
    </w:rPr>
  </w:style>
  <w:style w:type="character" w:customStyle="1" w:styleId="greek2">
    <w:name w:val="greek2"/>
    <w:uiPriority w:val="99"/>
    <w:rsid w:val="00D45DA1"/>
    <w:rPr>
      <w:rFonts w:ascii="Palatino Linotype" w:hAnsi="Palatino Linotype"/>
    </w:rPr>
  </w:style>
  <w:style w:type="paragraph" w:customStyle="1" w:styleId="Elencoacolori-Colore11">
    <w:name w:val="Elenco a colori - Colore 11"/>
    <w:basedOn w:val="Normale"/>
    <w:qFormat/>
    <w:rsid w:val="00A4699B"/>
    <w:pPr>
      <w:ind w:left="720"/>
      <w:contextualSpacing/>
      <w:jc w:val="left"/>
    </w:pPr>
    <w:rPr>
      <w:rFonts w:eastAsia="Times New Roman"/>
    </w:rPr>
  </w:style>
  <w:style w:type="character" w:styleId="Collegamentovisitato">
    <w:name w:val="FollowedHyperlink"/>
    <w:uiPriority w:val="99"/>
    <w:rsid w:val="00A4699B"/>
    <w:rPr>
      <w:color w:val="800080"/>
      <w:u w:val="single"/>
    </w:rPr>
  </w:style>
  <w:style w:type="character" w:customStyle="1" w:styleId="ancientsmall">
    <w:name w:val="ancient_small"/>
    <w:rsid w:val="008E10DB"/>
  </w:style>
  <w:style w:type="paragraph" w:styleId="Corpodeltesto3">
    <w:name w:val="Body Text 3"/>
    <w:basedOn w:val="Normale"/>
    <w:link w:val="Corpodeltesto3Carattere"/>
    <w:rsid w:val="00496C1A"/>
    <w:rPr>
      <w:rFonts w:ascii="Sgreek" w:eastAsia="Times New Roman" w:hAnsi="Sgreek"/>
      <w:sz w:val="28"/>
      <w:lang w:val="fr-FR"/>
    </w:rPr>
  </w:style>
  <w:style w:type="character" w:customStyle="1" w:styleId="Corpodeltesto3Carattere">
    <w:name w:val="Corpo del testo 3 Carattere"/>
    <w:link w:val="Corpodeltesto3"/>
    <w:rsid w:val="00496C1A"/>
    <w:rPr>
      <w:rFonts w:ascii="Sgreek" w:eastAsia="Times New Roman" w:hAnsi="Sgreek"/>
      <w:sz w:val="28"/>
      <w:szCs w:val="24"/>
      <w:lang w:val="fr-FR"/>
    </w:rPr>
  </w:style>
  <w:style w:type="character" w:customStyle="1" w:styleId="mstonen2">
    <w:name w:val="mstonen2"/>
    <w:rsid w:val="00496C1A"/>
    <w:rPr>
      <w:vanish/>
      <w:webHidden w:val="0"/>
      <w:specVanish w:val="0"/>
    </w:rPr>
  </w:style>
  <w:style w:type="character" w:customStyle="1" w:styleId="english">
    <w:name w:val="english"/>
    <w:rsid w:val="00496C1A"/>
  </w:style>
  <w:style w:type="character" w:customStyle="1" w:styleId="hps">
    <w:name w:val="hps"/>
    <w:rsid w:val="00496C1A"/>
  </w:style>
  <w:style w:type="character" w:customStyle="1" w:styleId="st1">
    <w:name w:val="st1"/>
    <w:rsid w:val="00496C1A"/>
  </w:style>
  <w:style w:type="character" w:customStyle="1" w:styleId="Titolo30">
    <w:name w:val="Titolo3"/>
    <w:rsid w:val="00496C1A"/>
  </w:style>
  <w:style w:type="character" w:customStyle="1" w:styleId="hiddennote">
    <w:name w:val="hiddennote"/>
    <w:rsid w:val="00496C1A"/>
  </w:style>
  <w:style w:type="character" w:styleId="Rimandocommento">
    <w:name w:val="annotation reference"/>
    <w:uiPriority w:val="99"/>
    <w:semiHidden/>
    <w:unhideWhenUsed/>
    <w:rsid w:val="00E87698"/>
    <w:rPr>
      <w:sz w:val="16"/>
      <w:szCs w:val="16"/>
    </w:rPr>
  </w:style>
  <w:style w:type="character" w:customStyle="1" w:styleId="i">
    <w:name w:val="i"/>
    <w:rsid w:val="00563400"/>
  </w:style>
  <w:style w:type="character" w:customStyle="1" w:styleId="autodef">
    <w:name w:val="autodef"/>
    <w:rsid w:val="00563400"/>
  </w:style>
  <w:style w:type="character" w:customStyle="1" w:styleId="lemma">
    <w:name w:val="lemma"/>
    <w:rsid w:val="00563400"/>
  </w:style>
  <w:style w:type="character" w:customStyle="1" w:styleId="GrecCar">
    <w:name w:val="Grec Car"/>
    <w:link w:val="Grec"/>
    <w:locked/>
    <w:rsid w:val="00563400"/>
    <w:rPr>
      <w:rFonts w:ascii="Times New Roman" w:eastAsia="Times New Roman" w:hAnsi="Times New Roman"/>
      <w:color w:val="000000"/>
      <w:szCs w:val="24"/>
      <w:lang w:val="el-GR" w:eastAsia="fr-FR"/>
    </w:rPr>
  </w:style>
  <w:style w:type="paragraph" w:customStyle="1" w:styleId="Grec">
    <w:name w:val="Grec"/>
    <w:basedOn w:val="Normale"/>
    <w:link w:val="GrecCar"/>
    <w:qFormat/>
    <w:rsid w:val="00563400"/>
    <w:pPr>
      <w:jc w:val="left"/>
    </w:pPr>
    <w:rPr>
      <w:rFonts w:eastAsia="Times New Roman"/>
      <w:color w:val="000000"/>
      <w:sz w:val="20"/>
      <w:lang w:val="el-GR" w:eastAsia="fr-FR"/>
    </w:rPr>
  </w:style>
  <w:style w:type="character" w:customStyle="1" w:styleId="place">
    <w:name w:val="place"/>
    <w:rsid w:val="00563400"/>
  </w:style>
  <w:style w:type="character" w:customStyle="1" w:styleId="tcorpotesto">
    <w:name w:val="tcorpotesto"/>
    <w:rsid w:val="00563400"/>
  </w:style>
  <w:style w:type="character" w:customStyle="1" w:styleId="testolemmi">
    <w:name w:val="testo_lemmi"/>
    <w:rsid w:val="00563400"/>
  </w:style>
  <w:style w:type="character" w:styleId="Rimandonotaapidipagina">
    <w:name w:val="footnote reference"/>
    <w:uiPriority w:val="99"/>
    <w:semiHidden/>
    <w:unhideWhenUsed/>
    <w:rsid w:val="00AD5721"/>
    <w:rPr>
      <w:vertAlign w:val="superscript"/>
    </w:rPr>
  </w:style>
  <w:style w:type="paragraph" w:customStyle="1" w:styleId="Nessunostileparagrafo">
    <w:name w:val="[Nessuno stile paragrafo]"/>
    <w:rsid w:val="002E2C8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ESAMEtitoloIlivinvalsi">
    <w:name w:val="ESAME_titolo I liv (invalsi)"/>
    <w:basedOn w:val="Nessunostileparagrafo"/>
    <w:uiPriority w:val="99"/>
    <w:rsid w:val="002E2C83"/>
    <w:pPr>
      <w:suppressAutoHyphens/>
      <w:spacing w:before="510" w:line="400" w:lineRule="atLeast"/>
    </w:pPr>
    <w:rPr>
      <w:rFonts w:ascii="Proxima Nova" w:hAnsi="Proxima Nova" w:cs="Proxima Nova"/>
      <w:caps/>
      <w:w w:val="96"/>
      <w:sz w:val="39"/>
      <w:szCs w:val="39"/>
      <w:u w:color="323232"/>
    </w:rPr>
  </w:style>
  <w:style w:type="paragraph" w:customStyle="1" w:styleId="ESAMEtitoloIIlivinvalsi">
    <w:name w:val="ESAME_titolo II liv (invalsi)"/>
    <w:basedOn w:val="Nessunostileparagrafo"/>
    <w:uiPriority w:val="99"/>
    <w:rsid w:val="002E2C83"/>
    <w:pPr>
      <w:suppressAutoHyphens/>
      <w:spacing w:before="680" w:after="57" w:line="260" w:lineRule="atLeast"/>
    </w:pPr>
    <w:rPr>
      <w:rFonts w:ascii="Proxima Nova Semibold" w:hAnsi="Proxima Nova Semibold" w:cs="Proxima Nova Semibold"/>
      <w:caps/>
      <w:color w:val="323232"/>
      <w:spacing w:val="3"/>
      <w:w w:val="95"/>
      <w:sz w:val="26"/>
      <w:szCs w:val="26"/>
      <w:u w:color="000000"/>
    </w:rPr>
  </w:style>
  <w:style w:type="paragraph" w:customStyle="1" w:styleId="ESAMEtestoinvalsi">
    <w:name w:val="•ESAME_testo (invalsi)"/>
    <w:basedOn w:val="Nessunostileparagrafo"/>
    <w:uiPriority w:val="99"/>
    <w:rsid w:val="002E2C83"/>
    <w:pPr>
      <w:tabs>
        <w:tab w:val="left" w:pos="227"/>
        <w:tab w:val="left" w:pos="8561"/>
      </w:tabs>
      <w:spacing w:line="240" w:lineRule="atLeast"/>
      <w:jc w:val="both"/>
    </w:pPr>
    <w:rPr>
      <w:rFonts w:ascii="Proxima Nova" w:hAnsi="Proxima Nova" w:cs="Proxima Nova"/>
      <w:w w:val="96"/>
      <w:sz w:val="20"/>
      <w:szCs w:val="20"/>
      <w:u w:color="000000"/>
    </w:rPr>
  </w:style>
  <w:style w:type="paragraph" w:customStyle="1" w:styleId="ESAMEtitoloIIIliv-BOLDinvalsi">
    <w:name w:val="ESAME_titolo III liv - BOLD (invalsi)"/>
    <w:basedOn w:val="ESAMEtitoloIIlivinvalsi"/>
    <w:uiPriority w:val="99"/>
    <w:rsid w:val="002E2C83"/>
    <w:pPr>
      <w:spacing w:before="170"/>
      <w:ind w:left="227" w:hanging="227"/>
    </w:pPr>
    <w:rPr>
      <w:spacing w:val="2"/>
      <w:sz w:val="20"/>
      <w:szCs w:val="20"/>
    </w:rPr>
  </w:style>
  <w:style w:type="paragraph" w:customStyle="1" w:styleId="ESAMEtitoloIIIlivinvalsi">
    <w:name w:val="ESAME_titolo III liv (invalsi)"/>
    <w:basedOn w:val="ESAMEtitoloIIlivinvalsi"/>
    <w:uiPriority w:val="99"/>
    <w:rsid w:val="002E2C83"/>
    <w:pPr>
      <w:spacing w:before="170" w:line="240" w:lineRule="atLeast"/>
      <w:ind w:left="227" w:hanging="227"/>
    </w:pPr>
    <w:rPr>
      <w:rFonts w:ascii="Proxima Nova" w:hAnsi="Proxima Nova" w:cs="Proxima Nova"/>
      <w:color w:val="000000"/>
      <w:spacing w:val="2"/>
      <w:sz w:val="20"/>
      <w:szCs w:val="20"/>
    </w:rPr>
  </w:style>
  <w:style w:type="paragraph" w:customStyle="1" w:styleId="ESAMEbranotitolo123invalsi">
    <w:name w:val="ESAME_brano_titolo123 (invalsi)"/>
    <w:basedOn w:val="Normale"/>
    <w:uiPriority w:val="99"/>
    <w:rsid w:val="002E2C83"/>
    <w:pPr>
      <w:suppressAutoHyphens/>
      <w:autoSpaceDE w:val="0"/>
      <w:autoSpaceDN w:val="0"/>
      <w:adjustRightInd w:val="0"/>
      <w:spacing w:before="113" w:line="240" w:lineRule="atLeast"/>
      <w:ind w:left="227" w:hanging="227"/>
      <w:jc w:val="left"/>
      <w:textAlignment w:val="center"/>
    </w:pPr>
    <w:rPr>
      <w:rFonts w:ascii="Proxima Nova Semibold" w:hAnsi="Proxima Nova Semibold" w:cs="Proxima Nova Semibold"/>
      <w:caps/>
      <w:color w:val="323232"/>
      <w:spacing w:val="2"/>
      <w:w w:val="95"/>
      <w:sz w:val="20"/>
      <w:szCs w:val="20"/>
      <w:u w:color="000000"/>
    </w:rPr>
  </w:style>
  <w:style w:type="paragraph" w:customStyle="1" w:styleId="3titolooperaRIEPILOGO">
    <w:name w:val="• 3 titolo opera (RIEPILOGO)"/>
    <w:basedOn w:val="Nessunostileparagrafo"/>
    <w:uiPriority w:val="99"/>
    <w:rsid w:val="002E2C83"/>
    <w:pPr>
      <w:tabs>
        <w:tab w:val="left" w:pos="539"/>
        <w:tab w:val="left" w:pos="1247"/>
      </w:tabs>
      <w:suppressAutoHyphens/>
      <w:spacing w:after="57" w:line="300" w:lineRule="atLeast"/>
    </w:pPr>
    <w:rPr>
      <w:rFonts w:ascii="Greta Display Pro Regular" w:hAnsi="Greta Display Pro Regular" w:cs="Greta Display Pro Regular"/>
      <w:spacing w:val="3"/>
      <w:sz w:val="28"/>
      <w:szCs w:val="28"/>
      <w:u w:color="000000"/>
    </w:rPr>
  </w:style>
  <w:style w:type="paragraph" w:customStyle="1" w:styleId="brano10">
    <w:name w:val="•brano 10"/>
    <w:aliases w:val="3/11,5 (RIEPILOGO)"/>
    <w:basedOn w:val="Nessunostileparagrafo"/>
    <w:uiPriority w:val="99"/>
    <w:rsid w:val="002E2C83"/>
    <w:pPr>
      <w:tabs>
        <w:tab w:val="left" w:pos="283"/>
      </w:tabs>
      <w:spacing w:line="230" w:lineRule="atLeast"/>
      <w:jc w:val="both"/>
    </w:pPr>
    <w:rPr>
      <w:rFonts w:ascii="Bembo Std" w:hAnsi="Bembo Std" w:cs="Bembo Std"/>
      <w:sz w:val="21"/>
      <w:szCs w:val="21"/>
      <w:u w:color="000000"/>
    </w:rPr>
  </w:style>
  <w:style w:type="paragraph" w:customStyle="1" w:styleId="invalsibranocitazioneinvalsi">
    <w:name w:val="invalsi_brano citazione (invalsi)"/>
    <w:basedOn w:val="Normale"/>
    <w:uiPriority w:val="99"/>
    <w:rsid w:val="002E2C83"/>
    <w:pPr>
      <w:tabs>
        <w:tab w:val="left" w:pos="283"/>
      </w:tabs>
      <w:autoSpaceDE w:val="0"/>
      <w:autoSpaceDN w:val="0"/>
      <w:adjustRightInd w:val="0"/>
      <w:spacing w:before="57" w:line="200" w:lineRule="atLeast"/>
      <w:jc w:val="right"/>
      <w:textAlignment w:val="center"/>
    </w:pPr>
    <w:rPr>
      <w:rFonts w:ascii="Bembo Std" w:hAnsi="Bembo Std" w:cs="Bembo Std"/>
      <w:color w:val="000000"/>
      <w:sz w:val="18"/>
      <w:szCs w:val="18"/>
      <w:u w:color="000000"/>
    </w:rPr>
  </w:style>
  <w:style w:type="paragraph" w:customStyle="1" w:styleId="ESAMEtitolinialtobassoinvalsi">
    <w:name w:val="ESAME_titolini alto basso (invalsi)"/>
    <w:basedOn w:val="ESAMEtestoinvalsi"/>
    <w:uiPriority w:val="99"/>
    <w:rsid w:val="002E2C83"/>
    <w:pPr>
      <w:spacing w:before="170"/>
    </w:pPr>
    <w:rPr>
      <w:rFonts w:ascii="Proxima Nova Semibold" w:hAnsi="Proxima Nova Semibold" w:cs="Proxima Nova Semibold"/>
    </w:rPr>
  </w:style>
  <w:style w:type="paragraph" w:customStyle="1" w:styleId="ESAMEelencotrattIrientrotabinvalsi">
    <w:name w:val="•ESAME_elenco tratt_I rientro_tab (invalsi)"/>
    <w:basedOn w:val="Normale"/>
    <w:uiPriority w:val="99"/>
    <w:rsid w:val="002E2C83"/>
    <w:pPr>
      <w:tabs>
        <w:tab w:val="left" w:pos="113"/>
        <w:tab w:val="right" w:pos="8561"/>
      </w:tabs>
      <w:autoSpaceDE w:val="0"/>
      <w:autoSpaceDN w:val="0"/>
      <w:adjustRightInd w:val="0"/>
      <w:spacing w:line="240" w:lineRule="atLeast"/>
      <w:ind w:left="113" w:hanging="113"/>
      <w:textAlignment w:val="center"/>
    </w:pPr>
    <w:rPr>
      <w:rFonts w:ascii="Proxima Nova" w:hAnsi="Proxima Nova" w:cs="Proxima Nova"/>
      <w:color w:val="000000"/>
      <w:w w:val="96"/>
      <w:sz w:val="20"/>
      <w:szCs w:val="20"/>
      <w:u w:color="323232"/>
    </w:rPr>
  </w:style>
  <w:style w:type="paragraph" w:customStyle="1" w:styleId="I5invalsi">
    <w:name w:val="I5 (invalsi)"/>
    <w:basedOn w:val="ESAMEbranotitolo123invalsi"/>
    <w:uiPriority w:val="99"/>
    <w:rsid w:val="002E2C83"/>
    <w:pPr>
      <w:spacing w:before="0" w:line="100" w:lineRule="atLeast"/>
    </w:pPr>
    <w:rPr>
      <w:spacing w:val="1"/>
      <w:sz w:val="10"/>
      <w:szCs w:val="10"/>
    </w:rPr>
  </w:style>
  <w:style w:type="paragraph" w:customStyle="1" w:styleId="testoRIEPILOGO">
    <w:name w:val="•testo (RIEPILOGO)"/>
    <w:basedOn w:val="ESAMEbranotitolo123invalsi"/>
    <w:uiPriority w:val="99"/>
    <w:rsid w:val="002E2C83"/>
    <w:pPr>
      <w:spacing w:before="227"/>
    </w:pPr>
  </w:style>
  <w:style w:type="paragraph" w:customStyle="1" w:styleId="invalsibrano-10invalsi">
    <w:name w:val="invalsi_brano -10 (invalsi)"/>
    <w:basedOn w:val="Nessunostileparagrafo"/>
    <w:uiPriority w:val="99"/>
    <w:rsid w:val="002E2C83"/>
    <w:pPr>
      <w:tabs>
        <w:tab w:val="left" w:pos="283"/>
      </w:tabs>
      <w:spacing w:line="240" w:lineRule="atLeast"/>
      <w:jc w:val="both"/>
    </w:pPr>
    <w:rPr>
      <w:rFonts w:ascii="Bembo Std" w:hAnsi="Bembo Std" w:cs="Bembo Std"/>
      <w:spacing w:val="-2"/>
      <w:sz w:val="21"/>
      <w:szCs w:val="21"/>
      <w:u w:color="000000"/>
    </w:rPr>
  </w:style>
  <w:style w:type="paragraph" w:customStyle="1" w:styleId="ESAMEtitoloIIIliv-spinvalsi">
    <w:name w:val="ESAME_titolo III liv -sp (invalsi)"/>
    <w:basedOn w:val="ESAMEtitoloIIIlivinvalsi"/>
    <w:uiPriority w:val="99"/>
    <w:rsid w:val="002E2C83"/>
    <w:pPr>
      <w:spacing w:before="0"/>
    </w:pPr>
  </w:style>
  <w:style w:type="paragraph" w:customStyle="1" w:styleId="ESAMEtestopuntiniinvalsi">
    <w:name w:val="ESAME_testo puntini (invalsi)"/>
    <w:basedOn w:val="Nessunostileparagrafo"/>
    <w:uiPriority w:val="99"/>
    <w:rsid w:val="002E2C83"/>
    <w:pPr>
      <w:tabs>
        <w:tab w:val="left" w:leader="dot" w:pos="8787"/>
      </w:tabs>
      <w:spacing w:line="300" w:lineRule="atLeast"/>
      <w:jc w:val="both"/>
    </w:pPr>
    <w:rPr>
      <w:rFonts w:ascii="Proxima Nova Light" w:hAnsi="Proxima Nova Light" w:cs="Proxima Nova Light"/>
      <w:w w:val="96"/>
      <w:sz w:val="16"/>
      <w:szCs w:val="16"/>
      <w:u w:color="000000"/>
    </w:rPr>
  </w:style>
  <w:style w:type="paragraph" w:customStyle="1" w:styleId="tabcomandoboldTABELLE">
    <w:name w:val="tab comando bold (TABELLE)"/>
    <w:basedOn w:val="Normale"/>
    <w:uiPriority w:val="99"/>
    <w:rsid w:val="002E2C83"/>
    <w:pPr>
      <w:suppressAutoHyphens/>
      <w:autoSpaceDE w:val="0"/>
      <w:autoSpaceDN w:val="0"/>
      <w:adjustRightInd w:val="0"/>
      <w:spacing w:line="230" w:lineRule="atLeast"/>
      <w:jc w:val="left"/>
      <w:textAlignment w:val="center"/>
    </w:pPr>
    <w:rPr>
      <w:rFonts w:ascii="Proxima Nova" w:hAnsi="Proxima Nova" w:cs="Proxima Nova"/>
      <w:b/>
      <w:bCs/>
      <w:color w:val="000000"/>
      <w:w w:val="96"/>
      <w:sz w:val="20"/>
      <w:szCs w:val="20"/>
      <w:u w:color="000000"/>
    </w:rPr>
  </w:style>
  <w:style w:type="paragraph" w:customStyle="1" w:styleId="tabtesto-9">
    <w:name w:val="tab testo - 9"/>
    <w:aliases w:val="5/11 (TABELLE)"/>
    <w:basedOn w:val="Nessunostileparagrafo"/>
    <w:uiPriority w:val="99"/>
    <w:rsid w:val="002E2C83"/>
    <w:pPr>
      <w:suppressAutoHyphens/>
      <w:spacing w:line="220" w:lineRule="atLeast"/>
    </w:pPr>
    <w:rPr>
      <w:rFonts w:ascii="Proxima Nova" w:hAnsi="Proxima Nova" w:cs="Proxima Nova"/>
      <w:w w:val="96"/>
      <w:sz w:val="19"/>
      <w:szCs w:val="19"/>
      <w:u w:color="323232"/>
    </w:rPr>
  </w:style>
  <w:style w:type="paragraph" w:customStyle="1" w:styleId="ESAMEtarghettainvalsi">
    <w:name w:val="ESAME_targhetta (invalsi)"/>
    <w:basedOn w:val="Nessunostileparagrafo"/>
    <w:uiPriority w:val="99"/>
    <w:rsid w:val="002E2C83"/>
    <w:pPr>
      <w:tabs>
        <w:tab w:val="left" w:pos="285"/>
      </w:tabs>
      <w:spacing w:after="38" w:line="130" w:lineRule="atLeast"/>
      <w:jc w:val="center"/>
    </w:pPr>
    <w:rPr>
      <w:rFonts w:ascii="Proxima Nova" w:hAnsi="Proxima Nova" w:cs="Proxima Nova"/>
      <w:b/>
      <w:bCs/>
      <w:smallCaps/>
      <w:color w:val="FFFFFF"/>
      <w:spacing w:val="2"/>
      <w:w w:val="95"/>
      <w:position w:val="2"/>
      <w:sz w:val="20"/>
      <w:szCs w:val="20"/>
      <w:u w:color="000000"/>
    </w:rPr>
  </w:style>
  <w:style w:type="paragraph" w:customStyle="1" w:styleId="ESAMEboxinvalsi">
    <w:name w:val="ESAME_box (invalsi)"/>
    <w:basedOn w:val="Nessunostileparagrafo"/>
    <w:uiPriority w:val="99"/>
    <w:rsid w:val="002E2C83"/>
    <w:pPr>
      <w:tabs>
        <w:tab w:val="left" w:pos="283"/>
      </w:tabs>
      <w:spacing w:line="228" w:lineRule="atLeast"/>
      <w:jc w:val="both"/>
    </w:pPr>
    <w:rPr>
      <w:rFonts w:ascii="Proxima Nova" w:hAnsi="Proxima Nova" w:cs="Proxima Nova"/>
      <w:w w:val="96"/>
      <w:sz w:val="18"/>
      <w:szCs w:val="18"/>
      <w:u w:color="000000"/>
    </w:rPr>
  </w:style>
  <w:style w:type="paragraph" w:customStyle="1" w:styleId="ESAMEbox2colonneinvalsi">
    <w:name w:val="ESAME_box 2 colonne (invalsi)"/>
    <w:basedOn w:val="ESAMEboxinvalsi"/>
    <w:uiPriority w:val="99"/>
    <w:rsid w:val="002E2C83"/>
    <w:pPr>
      <w:spacing w:line="210" w:lineRule="atLeast"/>
    </w:pPr>
  </w:style>
  <w:style w:type="paragraph" w:customStyle="1" w:styleId="ESAMEboxelencoinvalsi">
    <w:name w:val="ESAME_box_elenco (invalsi)"/>
    <w:basedOn w:val="ESAMEboxinvalsi"/>
    <w:uiPriority w:val="99"/>
    <w:rsid w:val="002E2C83"/>
    <w:pPr>
      <w:tabs>
        <w:tab w:val="left" w:pos="0"/>
      </w:tabs>
    </w:pPr>
  </w:style>
  <w:style w:type="character" w:customStyle="1" w:styleId="proximasemiboldgeneriche">
    <w:name w:val="proxima semibold (generiche)"/>
    <w:uiPriority w:val="99"/>
    <w:rsid w:val="002E2C83"/>
    <w:rPr>
      <w:rFonts w:ascii="Proxima Nova Semibold" w:hAnsi="Proxima Nova Semibold" w:cs="Proxima Nova Semibold"/>
    </w:rPr>
  </w:style>
  <w:style w:type="character" w:customStyle="1" w:styleId="corsivogeneriche">
    <w:name w:val="corsivo (generiche)"/>
    <w:uiPriority w:val="99"/>
    <w:rsid w:val="002E2C83"/>
    <w:rPr>
      <w:i/>
      <w:iCs/>
    </w:rPr>
  </w:style>
  <w:style w:type="character" w:customStyle="1" w:styleId="esamesottolineato">
    <w:name w:val="esame_sottolineato"/>
    <w:uiPriority w:val="99"/>
    <w:rsid w:val="002E2C83"/>
    <w:rPr>
      <w:u w:val="thick" w:color="323232"/>
    </w:rPr>
  </w:style>
  <w:style w:type="character" w:customStyle="1" w:styleId="maiuscolettogeneriche">
    <w:name w:val="maiuscoletto (generiche)"/>
    <w:uiPriority w:val="99"/>
    <w:rsid w:val="002E2C83"/>
    <w:rPr>
      <w:smallCaps/>
    </w:rPr>
  </w:style>
  <w:style w:type="character" w:customStyle="1" w:styleId="01TdentrotestoeserciziGENERALI">
    <w:name w:val="01_T dentro testo esercizi (GENERALI)"/>
    <w:uiPriority w:val="99"/>
    <w:rsid w:val="002E2C83"/>
    <w:rPr>
      <w:rFonts w:ascii="Proxima Nova Semibold" w:hAnsi="Proxima Nova Semibold" w:cs="Proxima Nova Semibold"/>
      <w:color w:val="000000"/>
    </w:rPr>
  </w:style>
  <w:style w:type="character" w:customStyle="1" w:styleId="maiuscoloregulargeneriche">
    <w:name w:val="maiuscolo_regular (generiche)"/>
    <w:uiPriority w:val="99"/>
    <w:rsid w:val="002E2C83"/>
    <w:rPr>
      <w:rFonts w:ascii="Proxima Nova" w:hAnsi="Proxima Nova" w:cs="Proxima Nova"/>
      <w:caps/>
      <w:sz w:val="20"/>
      <w:szCs w:val="20"/>
    </w:rPr>
  </w:style>
  <w:style w:type="character" w:customStyle="1" w:styleId="ESAMEproximarosso">
    <w:name w:val="ESAME_proxima rosso"/>
    <w:uiPriority w:val="99"/>
    <w:rsid w:val="002E2C83"/>
    <w:rPr>
      <w:rFonts w:ascii="Proxima Nova Semibold" w:hAnsi="Proxima Nova Semibold" w:cs="Proxima Nova Semibold"/>
      <w:color w:val="323232"/>
    </w:rPr>
  </w:style>
  <w:style w:type="character" w:customStyle="1" w:styleId="corsivosemiboldgeneriche">
    <w:name w:val="corsivo semibold (generiche)"/>
    <w:uiPriority w:val="99"/>
    <w:rsid w:val="002E2C83"/>
    <w:rPr>
      <w:i/>
      <w:iCs/>
    </w:rPr>
  </w:style>
  <w:style w:type="paragraph" w:customStyle="1" w:styleId="TITOLO1c15">
    <w:name w:val="•TITOLO 1 c15"/>
    <w:basedOn w:val="ESAMEtitoloIlivinvalsi"/>
    <w:qFormat/>
    <w:rsid w:val="006E5EBD"/>
    <w:rPr>
      <w:rFonts w:ascii="Arial" w:hAnsi="Arial"/>
      <w:b/>
      <w:sz w:val="30"/>
      <w:szCs w:val="30"/>
    </w:rPr>
  </w:style>
  <w:style w:type="paragraph" w:customStyle="1" w:styleId="titoloC11">
    <w:name w:val="•titolo C11"/>
    <w:basedOn w:val="Normale"/>
    <w:qFormat/>
    <w:rsid w:val="006E5EBD"/>
    <w:pPr>
      <w:tabs>
        <w:tab w:val="left" w:pos="227"/>
        <w:tab w:val="left" w:pos="8561"/>
      </w:tabs>
      <w:autoSpaceDE w:val="0"/>
      <w:autoSpaceDN w:val="0"/>
      <w:adjustRightInd w:val="0"/>
      <w:spacing w:line="240" w:lineRule="atLeast"/>
      <w:textAlignment w:val="center"/>
    </w:pPr>
    <w:rPr>
      <w:rFonts w:ascii="Arial" w:hAnsi="Arial" w:cs="Arial"/>
      <w:b/>
      <w:caps/>
      <w:color w:val="323232"/>
      <w:spacing w:val="2"/>
      <w:w w:val="95"/>
      <w:szCs w:val="22"/>
      <w:u w:color="000000"/>
    </w:rPr>
  </w:style>
  <w:style w:type="paragraph" w:customStyle="1" w:styleId="titoloC9">
    <w:name w:val="•titolo C9"/>
    <w:basedOn w:val="titoloC11"/>
    <w:qFormat/>
    <w:rsid w:val="006E5EBD"/>
    <w:rPr>
      <w:sz w:val="18"/>
      <w:szCs w:val="18"/>
    </w:rPr>
  </w:style>
  <w:style w:type="character" w:customStyle="1" w:styleId="TestonotaapidipaginaCarattere">
    <w:name w:val="Testo nota a piè di pagina Carattere"/>
    <w:link w:val="Testonotaapidipagina"/>
    <w:uiPriority w:val="99"/>
    <w:semiHidden/>
    <w:rsid w:val="0012495F"/>
    <w:rPr>
      <w:rFonts w:ascii="Times" w:hAnsi="Times"/>
    </w:rPr>
  </w:style>
  <w:style w:type="paragraph" w:styleId="Pidipagina">
    <w:name w:val="footer"/>
    <w:basedOn w:val="Normale"/>
    <w:link w:val="PidipaginaCarattere"/>
    <w:unhideWhenUsed/>
    <w:rsid w:val="0012495F"/>
    <w:pPr>
      <w:tabs>
        <w:tab w:val="center" w:pos="4819"/>
        <w:tab w:val="right" w:pos="9638"/>
      </w:tabs>
    </w:pPr>
  </w:style>
  <w:style w:type="character" w:customStyle="1" w:styleId="PidipaginaCarattere">
    <w:name w:val="Piè di pagina Carattere"/>
    <w:link w:val="Pidipagina"/>
    <w:rsid w:val="0012495F"/>
    <w:rPr>
      <w:rFonts w:ascii="Times" w:hAnsi="Times"/>
      <w:sz w:val="22"/>
      <w:szCs w:val="24"/>
    </w:rPr>
  </w:style>
  <w:style w:type="paragraph" w:customStyle="1" w:styleId="Riepilogotitolo18dopo2RIEPILOGO">
    <w:name w:val="Riepilogo titolo 18 dopo 2 (RIEPILOGO)"/>
    <w:basedOn w:val="Nessunostileparagrafo"/>
    <w:uiPriority w:val="99"/>
    <w:rsid w:val="00797A48"/>
    <w:pPr>
      <w:widowControl w:val="0"/>
      <w:spacing w:before="510" w:after="113" w:line="240" w:lineRule="atLeast"/>
      <w:jc w:val="both"/>
    </w:pPr>
    <w:rPr>
      <w:rFonts w:ascii="ProximaNova-Bold" w:hAnsi="ProximaNova-Bold" w:cs="ProximaNova-Bold"/>
      <w:b/>
      <w:bCs/>
      <w:caps/>
      <w:color w:val="7F7F7F"/>
      <w:spacing w:val="-7"/>
      <w:w w:val="96"/>
      <w:sz w:val="36"/>
      <w:szCs w:val="36"/>
      <w:u w:color="000000"/>
    </w:rPr>
  </w:style>
  <w:style w:type="numbering" w:customStyle="1" w:styleId="Elencopallini">
    <w:name w:val="Elenco pallini"/>
    <w:basedOn w:val="Nessunelenco"/>
    <w:uiPriority w:val="99"/>
    <w:rsid w:val="00FE0A03"/>
    <w:pPr>
      <w:numPr>
        <w:numId w:val="17"/>
      </w:numPr>
    </w:pPr>
  </w:style>
  <w:style w:type="paragraph" w:customStyle="1" w:styleId="riepilogonumeratipallinoCAMBIATORIEPILOGO">
    <w:name w:val="riepilogo numerati pallino CAMBIATO (RIEPILOGO)"/>
    <w:basedOn w:val="Nessunostileparagrafo"/>
    <w:uiPriority w:val="99"/>
    <w:rsid w:val="00797A48"/>
    <w:pPr>
      <w:widowControl w:val="0"/>
      <w:tabs>
        <w:tab w:val="left" w:pos="227"/>
      </w:tabs>
      <w:spacing w:line="240" w:lineRule="atLeast"/>
      <w:jc w:val="both"/>
    </w:pPr>
    <w:rPr>
      <w:rFonts w:ascii="ProximaNova-Semibold" w:hAnsi="ProximaNova-Semibold" w:cs="ProximaNova-Semibold"/>
      <w:w w:val="96"/>
      <w:sz w:val="20"/>
      <w:szCs w:val="20"/>
      <w:u w:color="000000"/>
    </w:rPr>
  </w:style>
  <w:style w:type="paragraph" w:customStyle="1" w:styleId="riepilogoautoretitolo1RIEPILOGO">
    <w:name w:val="riepilogo autore titolo 1 (RIEPILOGO)"/>
    <w:basedOn w:val="Nessunostileparagrafo"/>
    <w:uiPriority w:val="99"/>
    <w:rsid w:val="00797A48"/>
    <w:pPr>
      <w:widowControl w:val="0"/>
      <w:spacing w:before="624" w:line="280" w:lineRule="atLeast"/>
    </w:pPr>
    <w:rPr>
      <w:rFonts w:ascii="ProximaNova-Semibold" w:hAnsi="ProximaNova-Semibold" w:cs="ProximaNova-Semibold"/>
      <w:caps/>
      <w:color w:val="7F7F7F"/>
      <w:w w:val="98"/>
      <w:sz w:val="25"/>
      <w:szCs w:val="25"/>
      <w:u w:color="000000"/>
    </w:rPr>
  </w:style>
  <w:style w:type="paragraph" w:customStyle="1" w:styleId="riepilogoautoretitolooperaRIEPILOGO">
    <w:name w:val="riepilogo autore titolo opera (RIEPILOGO)"/>
    <w:basedOn w:val="Nessunostileparagrafo"/>
    <w:uiPriority w:val="99"/>
    <w:rsid w:val="00797A48"/>
    <w:pPr>
      <w:widowControl w:val="0"/>
      <w:tabs>
        <w:tab w:val="left" w:pos="454"/>
      </w:tabs>
      <w:suppressAutoHyphens/>
      <w:spacing w:after="57" w:line="440" w:lineRule="atLeast"/>
    </w:pPr>
    <w:rPr>
      <w:rFonts w:ascii="GretaDisplayPro-Regular" w:hAnsi="GretaDisplayPro-Regular" w:cs="GretaDisplayPro-Regular"/>
      <w:spacing w:val="4"/>
      <w:sz w:val="42"/>
      <w:szCs w:val="42"/>
      <w:u w:color="000000"/>
    </w:rPr>
  </w:style>
  <w:style w:type="paragraph" w:customStyle="1" w:styleId="riepilogoRIEPILOGO">
    <w:name w:val="riepilogo (RIEPILOGO)"/>
    <w:basedOn w:val="Nessunostileparagrafo"/>
    <w:uiPriority w:val="99"/>
    <w:rsid w:val="00797A48"/>
    <w:pPr>
      <w:widowControl w:val="0"/>
      <w:spacing w:line="240" w:lineRule="atLeast"/>
      <w:jc w:val="both"/>
    </w:pPr>
    <w:rPr>
      <w:rFonts w:ascii="ProximaNova-Regular" w:hAnsi="ProximaNova-Regular" w:cs="ProximaNova-Regular"/>
      <w:w w:val="96"/>
      <w:sz w:val="20"/>
      <w:szCs w:val="20"/>
      <w:u w:color="000000"/>
    </w:rPr>
  </w:style>
  <w:style w:type="paragraph" w:customStyle="1" w:styleId="riepilogobranominore4RIEPILOGO">
    <w:name w:val="riepilogo brano minore 4 (RIEPILOGO)"/>
    <w:basedOn w:val="Normale"/>
    <w:uiPriority w:val="99"/>
    <w:rsid w:val="00797A48"/>
    <w:pPr>
      <w:widowControl w:val="0"/>
      <w:tabs>
        <w:tab w:val="left" w:pos="500"/>
        <w:tab w:val="left" w:pos="780"/>
        <w:tab w:val="left" w:pos="964"/>
      </w:tabs>
      <w:autoSpaceDE w:val="0"/>
      <w:autoSpaceDN w:val="0"/>
      <w:adjustRightInd w:val="0"/>
      <w:spacing w:line="240" w:lineRule="atLeast"/>
      <w:ind w:left="227"/>
      <w:textAlignment w:val="center"/>
    </w:pPr>
    <w:rPr>
      <w:rFonts w:ascii="BemboStd" w:hAnsi="BemboStd" w:cs="BemboStd"/>
      <w:color w:val="000000"/>
      <w:sz w:val="21"/>
      <w:szCs w:val="21"/>
      <w:u w:color="000000"/>
    </w:rPr>
  </w:style>
  <w:style w:type="paragraph" w:customStyle="1" w:styleId="riepilogoautorebrano13RIEPILOGO">
    <w:name w:val="riepilogo autore brano 13 (RIEPILOGO)"/>
    <w:basedOn w:val="Normale"/>
    <w:uiPriority w:val="99"/>
    <w:rsid w:val="00797A48"/>
    <w:pPr>
      <w:widowControl w:val="0"/>
      <w:tabs>
        <w:tab w:val="left" w:pos="454"/>
        <w:tab w:val="left" w:pos="680"/>
      </w:tabs>
      <w:autoSpaceDE w:val="0"/>
      <w:autoSpaceDN w:val="0"/>
      <w:adjustRightInd w:val="0"/>
      <w:spacing w:line="240" w:lineRule="atLeast"/>
      <w:textAlignment w:val="center"/>
    </w:pPr>
    <w:rPr>
      <w:rFonts w:ascii="BemboStd" w:hAnsi="BemboStd" w:cs="BemboStd"/>
      <w:color w:val="000000"/>
      <w:sz w:val="21"/>
      <w:szCs w:val="21"/>
      <w:u w:color="000000"/>
    </w:rPr>
  </w:style>
  <w:style w:type="paragraph" w:customStyle="1" w:styleId="riepilogobranocitazionepiccolaRIEPILOGO">
    <w:name w:val="riepilogo brano citazione piccola (RIEPILOGO)"/>
    <w:basedOn w:val="Normale"/>
    <w:uiPriority w:val="99"/>
    <w:rsid w:val="00797A48"/>
    <w:pPr>
      <w:widowControl w:val="0"/>
      <w:tabs>
        <w:tab w:val="left" w:pos="283"/>
      </w:tabs>
      <w:suppressAutoHyphens/>
      <w:autoSpaceDE w:val="0"/>
      <w:autoSpaceDN w:val="0"/>
      <w:adjustRightInd w:val="0"/>
      <w:spacing w:before="113" w:line="200" w:lineRule="atLeast"/>
      <w:jc w:val="right"/>
      <w:textAlignment w:val="center"/>
    </w:pPr>
    <w:rPr>
      <w:rFonts w:ascii="BemboStd" w:hAnsi="BemboStd" w:cs="BemboStd"/>
      <w:color w:val="000000"/>
      <w:sz w:val="18"/>
      <w:szCs w:val="18"/>
      <w:u w:color="000000"/>
    </w:rPr>
  </w:style>
  <w:style w:type="paragraph" w:customStyle="1" w:styleId="txtnoteRIEPILOGO">
    <w:name w:val="txt_note (RIEPILOGO)"/>
    <w:basedOn w:val="Nessunostileparagrafo"/>
    <w:uiPriority w:val="99"/>
    <w:rsid w:val="00797A48"/>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riepilogotitolettineroRIEPILOGO">
    <w:name w:val="riepilogo titoletti nero (RIEPILOGO)"/>
    <w:basedOn w:val="Nessunostileparagrafo"/>
    <w:uiPriority w:val="99"/>
    <w:rsid w:val="00797A48"/>
    <w:pPr>
      <w:widowControl w:val="0"/>
      <w:suppressAutoHyphens/>
      <w:spacing w:before="170" w:line="260" w:lineRule="atLeast"/>
      <w:ind w:left="227" w:hanging="227"/>
    </w:pPr>
    <w:rPr>
      <w:rFonts w:ascii="ProximaNova-Semibold" w:hAnsi="ProximaNova-Semibold" w:cs="ProximaNova-Semibold"/>
      <w:caps/>
      <w:spacing w:val="2"/>
      <w:w w:val="95"/>
      <w:sz w:val="20"/>
      <w:szCs w:val="20"/>
      <w:u w:color="000000"/>
    </w:rPr>
  </w:style>
  <w:style w:type="paragraph" w:customStyle="1" w:styleId="riepilogonumeratinospazioRIEPILOGO">
    <w:name w:val="riepilogo numerati no spazio (RIEPILOGO)"/>
    <w:basedOn w:val="Nessunostileparagrafo"/>
    <w:uiPriority w:val="99"/>
    <w:rsid w:val="00797A48"/>
    <w:pPr>
      <w:widowControl w:val="0"/>
      <w:tabs>
        <w:tab w:val="left" w:pos="0"/>
        <w:tab w:val="left" w:pos="227"/>
      </w:tabs>
      <w:spacing w:line="240" w:lineRule="atLeast"/>
      <w:ind w:left="227" w:hanging="227"/>
      <w:jc w:val="both"/>
    </w:pPr>
    <w:rPr>
      <w:rFonts w:ascii="ProximaNova-Regular" w:hAnsi="ProximaNova-Regular" w:cs="ProximaNova-Regular"/>
      <w:w w:val="96"/>
      <w:sz w:val="20"/>
      <w:szCs w:val="20"/>
      <w:u w:color="000000"/>
    </w:rPr>
  </w:style>
  <w:style w:type="paragraph" w:customStyle="1" w:styleId="riepilogotitolooperapiccolo14RIEPILOGO">
    <w:name w:val="riepilogo titolo opera piccolo 14 (RIEPILOGO)"/>
    <w:basedOn w:val="Nessunostileparagrafo"/>
    <w:uiPriority w:val="99"/>
    <w:rsid w:val="00797A48"/>
    <w:pPr>
      <w:widowControl w:val="0"/>
      <w:tabs>
        <w:tab w:val="left" w:pos="454"/>
        <w:tab w:val="left" w:pos="1247"/>
      </w:tabs>
      <w:suppressAutoHyphens/>
      <w:spacing w:after="57" w:line="300" w:lineRule="atLeast"/>
    </w:pPr>
    <w:rPr>
      <w:rFonts w:ascii="GretaDisplayPro-Regular" w:hAnsi="GretaDisplayPro-Regular" w:cs="GretaDisplayPro-Regular"/>
      <w:spacing w:val="3"/>
      <w:sz w:val="28"/>
      <w:szCs w:val="28"/>
      <w:u w:color="000000"/>
    </w:rPr>
  </w:style>
  <w:style w:type="paragraph" w:customStyle="1" w:styleId="riepilogobranominoreRIEPILOGO">
    <w:name w:val="riepilogo brano minore (RIEPILOGO)"/>
    <w:basedOn w:val="Normale"/>
    <w:uiPriority w:val="99"/>
    <w:rsid w:val="00797A48"/>
    <w:pPr>
      <w:widowControl w:val="0"/>
      <w:tabs>
        <w:tab w:val="left" w:pos="283"/>
      </w:tabs>
      <w:autoSpaceDE w:val="0"/>
      <w:autoSpaceDN w:val="0"/>
      <w:adjustRightInd w:val="0"/>
      <w:spacing w:line="240" w:lineRule="atLeast"/>
      <w:textAlignment w:val="center"/>
    </w:pPr>
    <w:rPr>
      <w:rFonts w:ascii="BemboStd" w:hAnsi="BemboStd" w:cs="BemboStd"/>
      <w:color w:val="000000"/>
      <w:sz w:val="21"/>
      <w:szCs w:val="21"/>
      <w:u w:color="000000"/>
    </w:rPr>
  </w:style>
  <w:style w:type="paragraph" w:customStyle="1" w:styleId="txtnote2colonneRIEPILOGO">
    <w:name w:val="txt_note 2colonne (RIEPILOGO)"/>
    <w:basedOn w:val="Nessunostileparagrafo"/>
    <w:uiPriority w:val="99"/>
    <w:rsid w:val="00797A48"/>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riepilogobranominore6RIEPILOGO">
    <w:name w:val="riepilogo brano minore 6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textAlignment w:val="center"/>
    </w:pPr>
    <w:rPr>
      <w:rFonts w:ascii="BemboStd" w:hAnsi="BemboStd" w:cs="BemboStd"/>
      <w:color w:val="000000"/>
      <w:sz w:val="21"/>
      <w:szCs w:val="21"/>
      <w:u w:color="000000"/>
    </w:rPr>
  </w:style>
  <w:style w:type="paragraph" w:customStyle="1" w:styleId="riepilogobranominore6-rientroRIEPILOGO">
    <w:name w:val="riepilogo brano minore 6 - rientro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firstLine="170"/>
      <w:textAlignment w:val="center"/>
    </w:pPr>
    <w:rPr>
      <w:rFonts w:ascii="BemboStd" w:hAnsi="BemboStd" w:cs="BemboStd"/>
      <w:color w:val="000000"/>
      <w:sz w:val="21"/>
      <w:szCs w:val="21"/>
      <w:u w:color="000000"/>
    </w:rPr>
  </w:style>
  <w:style w:type="paragraph" w:customStyle="1" w:styleId="riepilogobranominore6capolettarRIEPILOGO">
    <w:name w:val="riepilogo brano minore 6 capolettar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textAlignment w:val="center"/>
    </w:pPr>
    <w:rPr>
      <w:rFonts w:ascii="BemboStd" w:hAnsi="BemboStd" w:cs="BemboStd"/>
      <w:color w:val="000000"/>
      <w:sz w:val="21"/>
      <w:szCs w:val="21"/>
      <w:u w:color="000000"/>
    </w:rPr>
  </w:style>
  <w:style w:type="character" w:customStyle="1" w:styleId="01autorecapoletteragialloGENERALI">
    <w:name w:val="01_autore capolettera giallo (GENERALI)"/>
    <w:uiPriority w:val="99"/>
    <w:rsid w:val="00797A48"/>
    <w:rPr>
      <w:color w:val="4C4C4C"/>
      <w:sz w:val="40"/>
      <w:szCs w:val="40"/>
    </w:rPr>
  </w:style>
  <w:style w:type="character" w:customStyle="1" w:styleId="tondogeneriche">
    <w:name w:val="tondo (generiche)"/>
    <w:uiPriority w:val="99"/>
    <w:rsid w:val="00797A48"/>
  </w:style>
  <w:style w:type="character" w:customStyle="1" w:styleId="gretacorsivogeneriche">
    <w:name w:val="greta corsivo (generiche)"/>
    <w:uiPriority w:val="99"/>
    <w:rsid w:val="00797A48"/>
    <w:rPr>
      <w:rFonts w:ascii="GretaDisplayPro-Italic" w:hAnsi="GretaDisplayPro-Italic" w:cs="GretaDisplayPro-Italic"/>
      <w:i/>
      <w:iCs/>
    </w:rPr>
  </w:style>
  <w:style w:type="character" w:customStyle="1" w:styleId="01txtnotatestoGENERALI">
    <w:name w:val="01_txt_nota testo (GENERALI)"/>
    <w:uiPriority w:val="99"/>
    <w:rsid w:val="00797A48"/>
    <w:rPr>
      <w:rFonts w:ascii="ProximaNova-Bold" w:hAnsi="ProximaNova-Bold" w:cs="ProximaNova-Bold"/>
      <w:b/>
      <w:bCs/>
      <w:color w:val="4C4C4C"/>
      <w:w w:val="95"/>
      <w:vertAlign w:val="superscript"/>
    </w:rPr>
  </w:style>
  <w:style w:type="character" w:customStyle="1" w:styleId="01riepilogonumeriCAMBIATOGENERALI">
    <w:name w:val="01_riepilogo numeri CAMBIATO (GENERALI)"/>
    <w:uiPriority w:val="99"/>
    <w:rsid w:val="00797A48"/>
    <w:rPr>
      <w:b/>
      <w:bCs/>
      <w:color w:val="7F7F7F"/>
      <w:sz w:val="21"/>
      <w:szCs w:val="21"/>
    </w:rPr>
  </w:style>
  <w:style w:type="character" w:customStyle="1" w:styleId="proximaregcvogeneriche">
    <w:name w:val="proxima reg cvo (generiche)"/>
    <w:uiPriority w:val="99"/>
    <w:rsid w:val="00797A48"/>
    <w:rPr>
      <w:rFonts w:ascii="ProximaNova-Regular" w:hAnsi="ProximaNova-Regular" w:cs="ProximaNova-Regular"/>
      <w:i/>
      <w:iCs/>
      <w:color w:val="000000"/>
    </w:rPr>
  </w:style>
  <w:style w:type="character" w:customStyle="1" w:styleId="01txtnotacoloreGENERALI">
    <w:name w:val="01_txt_nota colore (GENERALI)"/>
    <w:uiPriority w:val="99"/>
    <w:rsid w:val="00797A48"/>
    <w:rPr>
      <w:b/>
      <w:bCs/>
      <w:color w:val="000000"/>
    </w:rPr>
  </w:style>
  <w:style w:type="character" w:customStyle="1" w:styleId="01txtnotacolorecorsivoGENERALI">
    <w:name w:val="01_txt_nota colore corsivo (GENERALI)"/>
    <w:uiPriority w:val="99"/>
    <w:rsid w:val="00797A48"/>
    <w:rPr>
      <w:rFonts w:ascii="ProximaNova-BoldIt" w:hAnsi="ProximaNova-BoldIt" w:cs="ProximaNova-BoldIt"/>
      <w:b/>
      <w:bCs/>
      <w:i/>
      <w:iCs/>
      <w:color w:val="000000"/>
    </w:rPr>
  </w:style>
  <w:style w:type="paragraph" w:customStyle="1" w:styleId="txtnote1colonnaRIEPILOGO">
    <w:name w:val="txt_note 1colonna (RIEPILOGO)"/>
    <w:basedOn w:val="Nessunostileparagrafo"/>
    <w:uiPriority w:val="99"/>
    <w:rsid w:val="005E0D1E"/>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riepilogotxtrighebranoTESTO">
    <w:name w:val="riepilogo txt righe brano  (TESTO)"/>
    <w:basedOn w:val="Normale"/>
    <w:uiPriority w:val="99"/>
    <w:rsid w:val="005E0D1E"/>
    <w:pPr>
      <w:widowControl w:val="0"/>
      <w:autoSpaceDE w:val="0"/>
      <w:autoSpaceDN w:val="0"/>
      <w:adjustRightInd w:val="0"/>
      <w:spacing w:line="220" w:lineRule="atLeast"/>
      <w:jc w:val="right"/>
      <w:textAlignment w:val="center"/>
    </w:pPr>
    <w:rPr>
      <w:rFonts w:ascii="GretaDisplayPro-Light" w:hAnsi="GretaDisplayPro-Light" w:cs="GretaDisplayPro-Light"/>
      <w:color w:val="000000"/>
      <w:sz w:val="20"/>
      <w:szCs w:val="20"/>
      <w:u w:color="000000"/>
    </w:rPr>
  </w:style>
  <w:style w:type="character" w:customStyle="1" w:styleId="txtdate">
    <w:name w:val="txt date"/>
    <w:uiPriority w:val="99"/>
    <w:rsid w:val="005E0D1E"/>
  </w:style>
  <w:style w:type="paragraph" w:customStyle="1" w:styleId="riepilogoconversazionerientro12RIEPILOGO">
    <w:name w:val="riepilogo conversazione rientro12 (RIEPILOGO)"/>
    <w:basedOn w:val="Normale"/>
    <w:uiPriority w:val="99"/>
    <w:rsid w:val="00246D6B"/>
    <w:pPr>
      <w:widowControl w:val="0"/>
      <w:tabs>
        <w:tab w:val="left" w:pos="198"/>
      </w:tabs>
      <w:autoSpaceDE w:val="0"/>
      <w:autoSpaceDN w:val="0"/>
      <w:adjustRightInd w:val="0"/>
      <w:spacing w:line="240" w:lineRule="atLeast"/>
      <w:ind w:left="680" w:hanging="227"/>
      <w:textAlignment w:val="center"/>
    </w:pPr>
    <w:rPr>
      <w:rFonts w:ascii="BemboStd" w:hAnsi="BemboStd" w:cs="BemboStd"/>
      <w:color w:val="000000"/>
      <w:sz w:val="21"/>
      <w:szCs w:val="21"/>
      <w:u w:color="000000"/>
    </w:rPr>
  </w:style>
  <w:style w:type="character" w:customStyle="1" w:styleId="gretatondogeneriche">
    <w:name w:val="greta tondo (generiche)"/>
    <w:uiPriority w:val="99"/>
    <w:rsid w:val="00246D6B"/>
    <w:rPr>
      <w:rFonts w:ascii="GretaDisplayPro-Regular" w:hAnsi="GretaDisplayPro-Regular" w:cs="GretaDisplayPro-Regular"/>
    </w:rPr>
  </w:style>
  <w:style w:type="paragraph" w:customStyle="1" w:styleId="I9AUTORE">
    <w:name w:val="I9 (AUTORE)"/>
    <w:basedOn w:val="Normale"/>
    <w:uiPriority w:val="99"/>
    <w:rsid w:val="00510D89"/>
    <w:pPr>
      <w:widowControl w:val="0"/>
      <w:tabs>
        <w:tab w:val="left" w:pos="500"/>
      </w:tabs>
      <w:autoSpaceDE w:val="0"/>
      <w:autoSpaceDN w:val="0"/>
      <w:adjustRightInd w:val="0"/>
      <w:spacing w:line="180" w:lineRule="atLeast"/>
      <w:textAlignment w:val="center"/>
    </w:pPr>
    <w:rPr>
      <w:rFonts w:ascii="BemboStd" w:hAnsi="BemboStd" w:cs="BemboStd"/>
      <w:color w:val="000000"/>
      <w:szCs w:val="22"/>
      <w:u w:color="000000"/>
    </w:rPr>
  </w:style>
  <w:style w:type="paragraph" w:customStyle="1" w:styleId="txtnoteTESTO">
    <w:name w:val="txt_note (TESTO)"/>
    <w:basedOn w:val="Nessunostileparagrafo"/>
    <w:uiPriority w:val="99"/>
    <w:rsid w:val="0073033D"/>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I6RIEPILOGO">
    <w:name w:val="I6 (RIEPILOGO)"/>
    <w:basedOn w:val="riepilogobranominoreRIEPILOGO"/>
    <w:uiPriority w:val="99"/>
    <w:rsid w:val="00785167"/>
    <w:pPr>
      <w:spacing w:line="12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863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11C-B6CD-4EE6-B038-11F7CD27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dc:creator>
  <cp:lastModifiedBy>mauri</cp:lastModifiedBy>
  <cp:revision>2</cp:revision>
  <cp:lastPrinted>2018-09-10T09:13:00Z</cp:lastPrinted>
  <dcterms:created xsi:type="dcterms:W3CDTF">2020-03-06T10:15:00Z</dcterms:created>
  <dcterms:modified xsi:type="dcterms:W3CDTF">2020-03-06T10:15:00Z</dcterms:modified>
</cp:coreProperties>
</file>