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94B" w:rsidRDefault="002F484A" w:rsidP="002F484A">
      <w:pPr>
        <w:jc w:val="center"/>
      </w:pPr>
      <w:r>
        <w:t>DOMANDE PER GIOVANNI IMPASTATO</w:t>
      </w:r>
    </w:p>
    <w:p w:rsidR="002F484A" w:rsidRDefault="002F484A" w:rsidP="002F484A">
      <w:pPr>
        <w:pStyle w:val="Paragrafoelenco"/>
        <w:numPr>
          <w:ilvl w:val="0"/>
          <w:numId w:val="1"/>
        </w:numPr>
      </w:pPr>
      <w:r>
        <w:t>QUALE PENSA SIA IL MIGLIOR MODO PER COMBATTERE LA CRIMINALITA’ ORGANIZZATA?</w:t>
      </w:r>
    </w:p>
    <w:p w:rsidR="002F484A" w:rsidRDefault="002F484A" w:rsidP="002F484A">
      <w:pPr>
        <w:pStyle w:val="Paragrafoelenco"/>
        <w:numPr>
          <w:ilvl w:val="0"/>
          <w:numId w:val="1"/>
        </w:numPr>
      </w:pPr>
      <w:r>
        <w:t xml:space="preserve">DOPO LA MORTE DI SUO FRATELLO SI E’ MAI SENTITO IN PERICOLO? </w:t>
      </w:r>
    </w:p>
    <w:p w:rsidR="002F484A" w:rsidRPr="004D38AE" w:rsidRDefault="002F484A" w:rsidP="002F484A">
      <w:pPr>
        <w:pStyle w:val="Paragrafoelenco"/>
        <w:numPr>
          <w:ilvl w:val="0"/>
          <w:numId w:val="1"/>
        </w:numPr>
        <w:rPr>
          <w:color w:val="FF0000"/>
        </w:rPr>
      </w:pPr>
      <w:r w:rsidRPr="004D38AE">
        <w:rPr>
          <w:color w:val="FF0000"/>
        </w:rPr>
        <w:t>SE POTESSE TORNARE INDIETRO NEL TE</w:t>
      </w:r>
      <w:r w:rsidR="009B7AFF" w:rsidRPr="004D38AE">
        <w:rPr>
          <w:color w:val="FF0000"/>
        </w:rPr>
        <w:t>M</w:t>
      </w:r>
      <w:r w:rsidRPr="004D38AE">
        <w:rPr>
          <w:color w:val="FF0000"/>
        </w:rPr>
        <w:t>PO SI  COMPORTEREBBE IN MANIERA DIFFERENTE CON SUO FRATELLO? CERCHEREBBE DI FRENARE IL SUO SENSO  DI GIUSTIZIA E RIBELLIONE VERSO LA MAFIA, VISTO CHE QUESTO GLI E’ COSTATO LA VITA?</w:t>
      </w:r>
      <w:r w:rsidR="004D38AE">
        <w:rPr>
          <w:color w:val="FF0000"/>
        </w:rPr>
        <w:t xml:space="preserve"> (JONATHAN)</w:t>
      </w:r>
    </w:p>
    <w:p w:rsidR="002F484A" w:rsidRDefault="002F484A" w:rsidP="002F484A">
      <w:pPr>
        <w:pStyle w:val="Paragrafoelenco"/>
        <w:numPr>
          <w:ilvl w:val="0"/>
          <w:numId w:val="1"/>
        </w:numPr>
      </w:pPr>
      <w:r>
        <w:t>HA MAI PENSATO DI VENDICARE SUO FRATELLO?</w:t>
      </w:r>
    </w:p>
    <w:p w:rsidR="002F484A" w:rsidRDefault="002F484A" w:rsidP="002F484A">
      <w:pPr>
        <w:pStyle w:val="Paragrafoelenco"/>
        <w:numPr>
          <w:ilvl w:val="0"/>
          <w:numId w:val="1"/>
        </w:numPr>
      </w:pPr>
      <w:r>
        <w:t>NEL CORSO DEGLI ANNI HA MAI AVVERTITO IL COGNOME IMPASTATO COME INGOMBRANTE?</w:t>
      </w:r>
    </w:p>
    <w:p w:rsidR="002F484A" w:rsidRPr="004D38AE" w:rsidRDefault="002F484A" w:rsidP="002F484A">
      <w:pPr>
        <w:pStyle w:val="Paragrafoelenco"/>
        <w:numPr>
          <w:ilvl w:val="0"/>
          <w:numId w:val="1"/>
        </w:numPr>
        <w:rPr>
          <w:color w:val="FF0000"/>
        </w:rPr>
      </w:pPr>
      <w:r w:rsidRPr="004D38AE">
        <w:rPr>
          <w:color w:val="FF0000"/>
        </w:rPr>
        <w:t xml:space="preserve">RITIENE, COME SOSTENEVA IL GIUDICE FALCONE, CHE LA MAFIA </w:t>
      </w:r>
      <w:r w:rsidR="004D38AE" w:rsidRPr="004D38AE">
        <w:rPr>
          <w:color w:val="FF0000"/>
        </w:rPr>
        <w:t>COME TUTTI I FENOMENI UMANI AVRA’UNA FINE</w:t>
      </w:r>
      <w:r w:rsidRPr="004D38AE">
        <w:rPr>
          <w:color w:val="FF0000"/>
        </w:rPr>
        <w:t xml:space="preserve"> OPPURE</w:t>
      </w:r>
      <w:r w:rsidR="004D38AE" w:rsidRPr="004D38AE">
        <w:rPr>
          <w:color w:val="FF0000"/>
        </w:rPr>
        <w:t xml:space="preserve"> LA</w:t>
      </w:r>
      <w:r w:rsidRPr="004D38AE">
        <w:rPr>
          <w:color w:val="FF0000"/>
        </w:rPr>
        <w:t xml:space="preserve"> RITI</w:t>
      </w:r>
      <w:r w:rsidR="004D38AE" w:rsidRPr="004D38AE">
        <w:rPr>
          <w:color w:val="FF0000"/>
        </w:rPr>
        <w:t>ENE INESTIRPABILE COME FENOMENO</w:t>
      </w:r>
      <w:r w:rsidRPr="004D38AE">
        <w:rPr>
          <w:color w:val="FF0000"/>
        </w:rPr>
        <w:t>?</w:t>
      </w:r>
      <w:r w:rsidR="004D38AE">
        <w:rPr>
          <w:color w:val="FF0000"/>
        </w:rPr>
        <w:t xml:space="preserve"> (VITTORIO)</w:t>
      </w:r>
    </w:p>
    <w:p w:rsidR="002F484A" w:rsidRDefault="002F484A" w:rsidP="002F484A">
      <w:pPr>
        <w:pStyle w:val="Paragrafoelenco"/>
        <w:numPr>
          <w:ilvl w:val="0"/>
          <w:numId w:val="1"/>
        </w:numPr>
      </w:pPr>
      <w:r>
        <w:t>A DISTANZA DI MOLTI ANNI, COM’E’ RICORDATA LA FIGURA DI SUO FRATELLO DAI SUOI COMPAESANI DI CINISI?</w:t>
      </w:r>
    </w:p>
    <w:p w:rsidR="002F484A" w:rsidRPr="004D38AE" w:rsidRDefault="002F484A" w:rsidP="002F484A">
      <w:pPr>
        <w:pStyle w:val="Paragrafoelenco"/>
        <w:numPr>
          <w:ilvl w:val="0"/>
          <w:numId w:val="1"/>
        </w:numPr>
        <w:rPr>
          <w:color w:val="FF0000"/>
        </w:rPr>
      </w:pPr>
      <w:r w:rsidRPr="004D38AE">
        <w:rPr>
          <w:color w:val="FF0000"/>
        </w:rPr>
        <w:t xml:space="preserve">QUANTO E’ PERVASIVA LA MAFIA? </w:t>
      </w:r>
      <w:r w:rsidR="0015354C" w:rsidRPr="004D38AE">
        <w:rPr>
          <w:color w:val="FF0000"/>
        </w:rPr>
        <w:t>IN QUALI SETTORI E’ MAGGIORMENTE INFILTRATA?</w:t>
      </w:r>
    </w:p>
    <w:p w:rsidR="002F484A" w:rsidRPr="004D38AE" w:rsidRDefault="002F484A" w:rsidP="002F484A">
      <w:pPr>
        <w:pStyle w:val="Paragrafoelenco"/>
        <w:numPr>
          <w:ilvl w:val="0"/>
          <w:numId w:val="1"/>
        </w:numPr>
        <w:rPr>
          <w:color w:val="FF0000"/>
        </w:rPr>
      </w:pPr>
      <w:r w:rsidRPr="004D38AE">
        <w:rPr>
          <w:color w:val="FF0000"/>
        </w:rPr>
        <w:t>CHE RICORDO HA DI SUO ZIO</w:t>
      </w:r>
      <w:r w:rsidR="00F1193D" w:rsidRPr="004D38AE">
        <w:rPr>
          <w:color w:val="FF0000"/>
        </w:rPr>
        <w:t>, IL CAPOMAFIA DEL PAESE CESARE MAN</w:t>
      </w:r>
      <w:r w:rsidRPr="004D38AE">
        <w:rPr>
          <w:color w:val="FF0000"/>
        </w:rPr>
        <w:t>ZELLA?</w:t>
      </w:r>
      <w:r w:rsidR="004D38AE" w:rsidRPr="004D38AE">
        <w:rPr>
          <w:color w:val="FF0000"/>
        </w:rPr>
        <w:t xml:space="preserve"> </w:t>
      </w:r>
      <w:r w:rsidR="004D38AE">
        <w:rPr>
          <w:color w:val="FF0000"/>
        </w:rPr>
        <w:t>(FRANCESCA)</w:t>
      </w:r>
      <w:bookmarkStart w:id="0" w:name="_GoBack"/>
      <w:bookmarkEnd w:id="0"/>
    </w:p>
    <w:p w:rsidR="009B7AFF" w:rsidRDefault="002F484A" w:rsidP="002F484A">
      <w:pPr>
        <w:pStyle w:val="Paragrafoelenco"/>
        <w:numPr>
          <w:ilvl w:val="0"/>
          <w:numId w:val="1"/>
        </w:numPr>
      </w:pPr>
      <w:r>
        <w:t>CHE GIUDIZIO ESPRIME NEI CONFRONTI DEL FILM DI MARCO TULLIO GIORDANA “I CENTO PASSI”?</w:t>
      </w:r>
    </w:p>
    <w:p w:rsidR="002F484A" w:rsidRPr="004D38AE" w:rsidRDefault="009B7AFF" w:rsidP="002F484A">
      <w:pPr>
        <w:pStyle w:val="Paragrafoelenco"/>
        <w:numPr>
          <w:ilvl w:val="0"/>
          <w:numId w:val="1"/>
        </w:numPr>
        <w:rPr>
          <w:color w:val="FF0000"/>
        </w:rPr>
      </w:pPr>
      <w:r w:rsidRPr="004D38AE">
        <w:rPr>
          <w:color w:val="FF0000"/>
        </w:rPr>
        <w:t>RECENTEMENTE LA CORTE DEI DIRITTI UMANI DI STRASBURGO HA RIGETTATO IL RICORSO PRESENTATO DALL’ITALIA CONTRO LA SENTENZA DEL GIUGNO SCORSO CHE BOCCIAVA IL “FINE PENA MAI”. SECONDO LA CEDU, INFATTI, AL SOGGETTO DETENUTO NON E’ POSSIBILE ELIMINARE ANCHE LA SPERANZA DI  UN RECUPERO SOCIALE. RITIENE CHE L’ERGASTOLO OSTATIVO DEBBA CONTINUARE AD ESSERE APPLICATO PER I CRIMINI A SFONDO MAFIOSO O PENSA CHE LA DECISIONE DELLA CORTE DI  STRASBURGO SIA MAGGIORMENTE ADERENTE AI NOSTRI PRINCIPI COSTITUZIONALI?</w:t>
      </w:r>
      <w:r w:rsidR="004D38AE">
        <w:rPr>
          <w:color w:val="FF0000"/>
        </w:rPr>
        <w:t xml:space="preserve"> (MATILDA)</w:t>
      </w:r>
      <w:r w:rsidRPr="004D38AE">
        <w:rPr>
          <w:color w:val="FF0000"/>
        </w:rPr>
        <w:t xml:space="preserve"> </w:t>
      </w:r>
      <w:r w:rsidR="002F484A" w:rsidRPr="004D38AE">
        <w:rPr>
          <w:color w:val="FF0000"/>
        </w:rPr>
        <w:t xml:space="preserve">  </w:t>
      </w:r>
    </w:p>
    <w:sectPr w:rsidR="002F484A" w:rsidRPr="004D38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8C1067"/>
    <w:multiLevelType w:val="hybridMultilevel"/>
    <w:tmpl w:val="F6386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4A"/>
    <w:rsid w:val="0015354C"/>
    <w:rsid w:val="002F484A"/>
    <w:rsid w:val="004D38AE"/>
    <w:rsid w:val="006C4BD5"/>
    <w:rsid w:val="009B194B"/>
    <w:rsid w:val="009B7AFF"/>
    <w:rsid w:val="00F119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48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4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227</Words>
  <Characters>1300</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foca</dc:creator>
  <cp:lastModifiedBy>maurizio foca</cp:lastModifiedBy>
  <cp:revision>4</cp:revision>
  <dcterms:created xsi:type="dcterms:W3CDTF">2019-10-14T16:52:00Z</dcterms:created>
  <dcterms:modified xsi:type="dcterms:W3CDTF">2019-10-17T19:49:00Z</dcterms:modified>
</cp:coreProperties>
</file>